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F9D4B" w14:textId="77777777" w:rsidR="0087559A" w:rsidRPr="0087559A" w:rsidRDefault="0087559A" w:rsidP="0087559A">
      <w:pPr>
        <w:spacing w:after="0" w:line="240" w:lineRule="auto"/>
        <w:rPr>
          <w:rFonts w:ascii="Arial" w:eastAsia="Arial" w:hAnsi="Arial" w:cs="Arial"/>
          <w:b/>
          <w:bCs/>
          <w:position w:val="1"/>
          <w:sz w:val="40"/>
          <w:szCs w:val="40"/>
        </w:rPr>
      </w:pPr>
      <w:bookmarkStart w:id="0" w:name="_GoBack"/>
      <w:bookmarkEnd w:id="0"/>
      <w:r>
        <w:rPr>
          <w:rFonts w:ascii="Arial" w:eastAsia="Arial" w:hAnsi="Arial" w:cs="Arial"/>
          <w:b/>
          <w:bCs/>
          <w:position w:val="1"/>
          <w:sz w:val="40"/>
          <w:szCs w:val="40"/>
        </w:rPr>
        <w:t xml:space="preserve">Pre-Program Assessment </w:t>
      </w:r>
      <w:r w:rsidRPr="0087559A">
        <w:rPr>
          <w:rFonts w:ascii="Arial" w:eastAsia="Arial" w:hAnsi="Arial" w:cs="Arial"/>
          <w:bCs/>
          <w:position w:val="1"/>
        </w:rPr>
        <w:t>Circle the correct answer</w:t>
      </w:r>
    </w:p>
    <w:p w14:paraId="5252234E" w14:textId="77777777" w:rsidR="0087559A" w:rsidRDefault="0087559A" w:rsidP="0087559A">
      <w:pPr>
        <w:spacing w:after="0" w:line="240" w:lineRule="auto"/>
        <w:rPr>
          <w:rFonts w:ascii="Arial" w:eastAsia="Arial" w:hAnsi="Arial" w:cs="Arial"/>
          <w:b/>
          <w:bCs/>
          <w:position w:val="1"/>
          <w:sz w:val="40"/>
          <w:szCs w:val="40"/>
        </w:rPr>
      </w:pPr>
    </w:p>
    <w:p w14:paraId="3421581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w:t>
      </w:r>
      <w:r>
        <w:rPr>
          <w:rFonts w:ascii="Arial" w:eastAsia="Arial" w:hAnsi="Arial" w:cs="Arial"/>
          <w:bCs/>
          <w:position w:val="1"/>
        </w:rPr>
        <w:tab/>
        <w:t>What OSHA Regulations apply to warehouse worker activities?</w:t>
      </w:r>
    </w:p>
    <w:p w14:paraId="7E3DC571" w14:textId="77777777" w:rsidR="0087559A" w:rsidRDefault="0087559A" w:rsidP="0087559A">
      <w:pPr>
        <w:spacing w:after="0" w:line="240" w:lineRule="auto"/>
        <w:rPr>
          <w:rFonts w:ascii="Arial" w:eastAsia="Arial" w:hAnsi="Arial" w:cs="Arial"/>
          <w:bCs/>
          <w:position w:val="1"/>
        </w:rPr>
      </w:pPr>
    </w:p>
    <w:p w14:paraId="22CC84C0"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 OSHA 90.1 (2007)</w:t>
      </w:r>
    </w:p>
    <w:p w14:paraId="1B0D879A"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 xml:space="preserve">B. OSHA 1910 </w:t>
      </w:r>
    </w:p>
    <w:p w14:paraId="7117EE37"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 OSHA 1926</w:t>
      </w:r>
    </w:p>
    <w:p w14:paraId="3E1ABAED"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 OSHA 2000</w:t>
      </w:r>
    </w:p>
    <w:p w14:paraId="2281F52F" w14:textId="77777777" w:rsidR="0087559A" w:rsidRDefault="0087559A" w:rsidP="0087559A">
      <w:pPr>
        <w:spacing w:after="0" w:line="240" w:lineRule="auto"/>
        <w:rPr>
          <w:rFonts w:ascii="Arial" w:eastAsia="Arial" w:hAnsi="Arial" w:cs="Arial"/>
          <w:bCs/>
          <w:position w:val="1"/>
        </w:rPr>
      </w:pPr>
    </w:p>
    <w:p w14:paraId="6EA7D2CE"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2</w:t>
      </w:r>
      <w:r w:rsidR="00D2396D">
        <w:rPr>
          <w:rFonts w:ascii="Arial" w:eastAsia="Arial" w:hAnsi="Arial" w:cs="Arial"/>
          <w:bCs/>
          <w:position w:val="1"/>
        </w:rPr>
        <w:t>.</w:t>
      </w:r>
      <w:r w:rsidR="00D2396D">
        <w:rPr>
          <w:rFonts w:ascii="Arial" w:eastAsia="Arial" w:hAnsi="Arial" w:cs="Arial"/>
          <w:bCs/>
          <w:position w:val="1"/>
        </w:rPr>
        <w:tab/>
        <w:t xml:space="preserve">What was the most frequently cited OSHA violation in steel fabrication facilities (2012)? </w:t>
      </w:r>
    </w:p>
    <w:p w14:paraId="374F14A9" w14:textId="77777777" w:rsidR="0087559A" w:rsidRDefault="0087559A" w:rsidP="0087559A">
      <w:pPr>
        <w:spacing w:after="0" w:line="240" w:lineRule="auto"/>
        <w:rPr>
          <w:rFonts w:ascii="Arial" w:eastAsia="Arial" w:hAnsi="Arial" w:cs="Arial"/>
          <w:bCs/>
          <w:position w:val="1"/>
        </w:rPr>
      </w:pPr>
    </w:p>
    <w:p w14:paraId="6FD8598E"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D2396D">
        <w:rPr>
          <w:rFonts w:ascii="Arial" w:eastAsia="Arial" w:hAnsi="Arial" w:cs="Arial"/>
          <w:bCs/>
          <w:position w:val="1"/>
        </w:rPr>
        <w:t xml:space="preserve"> Electrical Lockout/</w:t>
      </w:r>
      <w:proofErr w:type="spellStart"/>
      <w:r w:rsidR="00D2396D">
        <w:rPr>
          <w:rFonts w:ascii="Arial" w:eastAsia="Arial" w:hAnsi="Arial" w:cs="Arial"/>
          <w:bCs/>
          <w:position w:val="1"/>
        </w:rPr>
        <w:t>tagout</w:t>
      </w:r>
      <w:proofErr w:type="spellEnd"/>
    </w:p>
    <w:p w14:paraId="59F08556"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D2396D">
        <w:rPr>
          <w:rFonts w:ascii="Arial" w:eastAsia="Arial" w:hAnsi="Arial" w:cs="Arial"/>
          <w:bCs/>
          <w:position w:val="1"/>
        </w:rPr>
        <w:t xml:space="preserve"> Powered Industrial Trucks (forklifts)</w:t>
      </w:r>
    </w:p>
    <w:p w14:paraId="7B380BAE"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D2396D">
        <w:rPr>
          <w:rFonts w:ascii="Arial" w:eastAsia="Arial" w:hAnsi="Arial" w:cs="Arial"/>
          <w:bCs/>
          <w:position w:val="1"/>
        </w:rPr>
        <w:t xml:space="preserve"> Respiratory Protection</w:t>
      </w:r>
    </w:p>
    <w:p w14:paraId="3025117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D2396D">
        <w:rPr>
          <w:rFonts w:ascii="Arial" w:eastAsia="Arial" w:hAnsi="Arial" w:cs="Arial"/>
          <w:bCs/>
          <w:position w:val="1"/>
        </w:rPr>
        <w:t xml:space="preserve"> General Requirements</w:t>
      </w:r>
    </w:p>
    <w:p w14:paraId="191AE003" w14:textId="77777777" w:rsidR="0087559A" w:rsidRDefault="0087559A" w:rsidP="0087559A">
      <w:pPr>
        <w:spacing w:after="0" w:line="240" w:lineRule="auto"/>
        <w:rPr>
          <w:rFonts w:ascii="Arial" w:eastAsia="Arial" w:hAnsi="Arial" w:cs="Arial"/>
          <w:bCs/>
          <w:position w:val="1"/>
        </w:rPr>
      </w:pPr>
    </w:p>
    <w:p w14:paraId="3710A344"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3</w:t>
      </w:r>
      <w:r w:rsidR="00D2396D">
        <w:rPr>
          <w:rFonts w:ascii="Arial" w:eastAsia="Arial" w:hAnsi="Arial" w:cs="Arial"/>
          <w:bCs/>
          <w:position w:val="1"/>
        </w:rPr>
        <w:t>.</w:t>
      </w:r>
      <w:r w:rsidR="00D2396D">
        <w:rPr>
          <w:rFonts w:ascii="Arial" w:eastAsia="Arial" w:hAnsi="Arial" w:cs="Arial"/>
          <w:bCs/>
          <w:position w:val="1"/>
        </w:rPr>
        <w:tab/>
        <w:t>What was the most frequently cited OSHA Regulation in general warehousing?</w:t>
      </w:r>
    </w:p>
    <w:p w14:paraId="145428D2" w14:textId="77777777" w:rsidR="0087559A" w:rsidRDefault="0087559A" w:rsidP="0087559A">
      <w:pPr>
        <w:spacing w:after="0" w:line="240" w:lineRule="auto"/>
        <w:rPr>
          <w:rFonts w:ascii="Arial" w:eastAsia="Arial" w:hAnsi="Arial" w:cs="Arial"/>
          <w:bCs/>
          <w:position w:val="1"/>
        </w:rPr>
      </w:pPr>
    </w:p>
    <w:p w14:paraId="7BAEADD8"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D2396D">
        <w:rPr>
          <w:rFonts w:ascii="Arial" w:eastAsia="Arial" w:hAnsi="Arial" w:cs="Arial"/>
          <w:bCs/>
          <w:position w:val="1"/>
        </w:rPr>
        <w:t xml:space="preserve"> Forklifts</w:t>
      </w:r>
    </w:p>
    <w:p w14:paraId="77502217"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D2396D">
        <w:rPr>
          <w:rFonts w:ascii="Arial" w:eastAsia="Arial" w:hAnsi="Arial" w:cs="Arial"/>
          <w:bCs/>
          <w:position w:val="1"/>
        </w:rPr>
        <w:t xml:space="preserve"> Portable fire extinguishers</w:t>
      </w:r>
    </w:p>
    <w:p w14:paraId="5838B87A"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D2396D">
        <w:rPr>
          <w:rFonts w:ascii="Arial" w:eastAsia="Arial" w:hAnsi="Arial" w:cs="Arial"/>
          <w:bCs/>
          <w:position w:val="1"/>
        </w:rPr>
        <w:t xml:space="preserve"> Exits</w:t>
      </w:r>
    </w:p>
    <w:p w14:paraId="1309FE5C" w14:textId="77777777" w:rsidR="0087559A" w:rsidRP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D611A6">
        <w:rPr>
          <w:rFonts w:ascii="Arial" w:eastAsia="Arial" w:hAnsi="Arial" w:cs="Arial"/>
          <w:bCs/>
          <w:position w:val="1"/>
        </w:rPr>
        <w:t xml:space="preserve"> Electrical Lockout/</w:t>
      </w:r>
      <w:proofErr w:type="spellStart"/>
      <w:r w:rsidR="00D611A6">
        <w:rPr>
          <w:rFonts w:ascii="Arial" w:eastAsia="Arial" w:hAnsi="Arial" w:cs="Arial"/>
          <w:bCs/>
          <w:position w:val="1"/>
        </w:rPr>
        <w:t>tagout</w:t>
      </w:r>
      <w:proofErr w:type="spellEnd"/>
    </w:p>
    <w:p w14:paraId="016FC154" w14:textId="77777777" w:rsidR="0087559A" w:rsidRDefault="0087559A" w:rsidP="0087559A">
      <w:pPr>
        <w:spacing w:after="0" w:line="240" w:lineRule="auto"/>
        <w:rPr>
          <w:rFonts w:ascii="Arial" w:eastAsia="Arial" w:hAnsi="Arial" w:cs="Arial"/>
          <w:bCs/>
          <w:position w:val="1"/>
        </w:rPr>
      </w:pPr>
    </w:p>
    <w:p w14:paraId="375865F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4</w:t>
      </w:r>
      <w:r w:rsidR="00D611A6">
        <w:rPr>
          <w:rFonts w:ascii="Arial" w:eastAsia="Arial" w:hAnsi="Arial" w:cs="Arial"/>
          <w:bCs/>
          <w:position w:val="1"/>
        </w:rPr>
        <w:t>.</w:t>
      </w:r>
      <w:r w:rsidR="00D611A6">
        <w:rPr>
          <w:rFonts w:ascii="Arial" w:eastAsia="Arial" w:hAnsi="Arial" w:cs="Arial"/>
          <w:bCs/>
          <w:position w:val="1"/>
        </w:rPr>
        <w:tab/>
        <w:t xml:space="preserve">Which tool below should be used to remove metal banding straps from bundled </w:t>
      </w:r>
      <w:r w:rsidR="00D611A6">
        <w:rPr>
          <w:rFonts w:ascii="Arial" w:eastAsia="Arial" w:hAnsi="Arial" w:cs="Arial"/>
          <w:bCs/>
          <w:position w:val="1"/>
        </w:rPr>
        <w:tab/>
        <w:t>material?</w:t>
      </w:r>
    </w:p>
    <w:p w14:paraId="554BB1C2" w14:textId="77777777" w:rsidR="0087559A" w:rsidRDefault="0087559A" w:rsidP="0087559A">
      <w:pPr>
        <w:spacing w:after="0" w:line="240" w:lineRule="auto"/>
        <w:rPr>
          <w:rFonts w:ascii="Arial" w:eastAsia="Arial" w:hAnsi="Arial" w:cs="Arial"/>
          <w:bCs/>
          <w:position w:val="1"/>
        </w:rPr>
      </w:pPr>
    </w:p>
    <w:p w14:paraId="53EF314C"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D611A6">
        <w:rPr>
          <w:rFonts w:ascii="Arial" w:eastAsia="Arial" w:hAnsi="Arial" w:cs="Arial"/>
          <w:bCs/>
          <w:position w:val="1"/>
        </w:rPr>
        <w:t xml:space="preserve"> Hammer</w:t>
      </w:r>
    </w:p>
    <w:p w14:paraId="1A4317F0"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D611A6">
        <w:rPr>
          <w:rFonts w:ascii="Arial" w:eastAsia="Arial" w:hAnsi="Arial" w:cs="Arial"/>
          <w:bCs/>
          <w:position w:val="1"/>
        </w:rPr>
        <w:t xml:space="preserve"> Long Crowbar</w:t>
      </w:r>
    </w:p>
    <w:p w14:paraId="1AFA182C"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D611A6">
        <w:rPr>
          <w:rFonts w:ascii="Arial" w:eastAsia="Arial" w:hAnsi="Arial" w:cs="Arial"/>
          <w:bCs/>
          <w:position w:val="1"/>
        </w:rPr>
        <w:t xml:space="preserve"> Scissors</w:t>
      </w:r>
    </w:p>
    <w:p w14:paraId="077E1C7D" w14:textId="77777777" w:rsidR="0087559A" w:rsidRP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D611A6">
        <w:rPr>
          <w:rFonts w:ascii="Arial" w:eastAsia="Arial" w:hAnsi="Arial" w:cs="Arial"/>
          <w:bCs/>
          <w:position w:val="1"/>
        </w:rPr>
        <w:t xml:space="preserve"> Long handled shears</w:t>
      </w:r>
    </w:p>
    <w:p w14:paraId="0C17AC59" w14:textId="77777777" w:rsidR="0087559A" w:rsidRPr="0087559A" w:rsidRDefault="0087559A" w:rsidP="0087559A">
      <w:pPr>
        <w:spacing w:after="0" w:line="240" w:lineRule="auto"/>
        <w:rPr>
          <w:rFonts w:ascii="Arial" w:eastAsia="Arial" w:hAnsi="Arial" w:cs="Arial"/>
          <w:bCs/>
          <w:position w:val="1"/>
        </w:rPr>
      </w:pPr>
    </w:p>
    <w:p w14:paraId="033B8A02"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5</w:t>
      </w:r>
      <w:r w:rsidR="00121313">
        <w:rPr>
          <w:rFonts w:ascii="Arial" w:eastAsia="Arial" w:hAnsi="Arial" w:cs="Arial"/>
          <w:bCs/>
          <w:position w:val="1"/>
        </w:rPr>
        <w:t>.</w:t>
      </w:r>
      <w:r w:rsidR="00121313">
        <w:rPr>
          <w:rFonts w:ascii="Arial" w:eastAsia="Arial" w:hAnsi="Arial" w:cs="Arial"/>
          <w:bCs/>
          <w:position w:val="1"/>
        </w:rPr>
        <w:tab/>
        <w:t xml:space="preserve">At what maximum height should some form of protection from falls be provided for </w:t>
      </w:r>
      <w:r w:rsidR="00121313">
        <w:rPr>
          <w:rFonts w:ascii="Arial" w:eastAsia="Arial" w:hAnsi="Arial" w:cs="Arial"/>
          <w:bCs/>
          <w:position w:val="1"/>
        </w:rPr>
        <w:tab/>
        <w:t xml:space="preserve">workers when </w:t>
      </w:r>
      <w:r w:rsidR="00121313">
        <w:rPr>
          <w:rFonts w:ascii="Arial" w:eastAsia="Arial" w:hAnsi="Arial" w:cs="Arial"/>
          <w:bCs/>
          <w:position w:val="1"/>
        </w:rPr>
        <w:tab/>
        <w:t xml:space="preserve">working on platforms?  </w:t>
      </w:r>
    </w:p>
    <w:p w14:paraId="1E2A20A2" w14:textId="77777777" w:rsidR="0087559A" w:rsidRDefault="0087559A" w:rsidP="0087559A">
      <w:pPr>
        <w:spacing w:after="0" w:line="240" w:lineRule="auto"/>
        <w:rPr>
          <w:rFonts w:ascii="Arial" w:eastAsia="Arial" w:hAnsi="Arial" w:cs="Arial"/>
          <w:bCs/>
          <w:position w:val="1"/>
        </w:rPr>
      </w:pPr>
    </w:p>
    <w:p w14:paraId="51329948"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121313">
        <w:rPr>
          <w:rFonts w:ascii="Arial" w:eastAsia="Arial" w:hAnsi="Arial" w:cs="Arial"/>
          <w:bCs/>
          <w:position w:val="1"/>
        </w:rPr>
        <w:t xml:space="preserve"> 2 feet</w:t>
      </w:r>
    </w:p>
    <w:p w14:paraId="1D2F330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121313">
        <w:rPr>
          <w:rFonts w:ascii="Arial" w:eastAsia="Arial" w:hAnsi="Arial" w:cs="Arial"/>
          <w:bCs/>
          <w:position w:val="1"/>
        </w:rPr>
        <w:t xml:space="preserve"> 4 feet</w:t>
      </w:r>
    </w:p>
    <w:p w14:paraId="36C46AA8"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121313">
        <w:rPr>
          <w:rFonts w:ascii="Arial" w:eastAsia="Arial" w:hAnsi="Arial" w:cs="Arial"/>
          <w:bCs/>
          <w:position w:val="1"/>
        </w:rPr>
        <w:t xml:space="preserve"> 6 feet</w:t>
      </w:r>
    </w:p>
    <w:p w14:paraId="283C78D6" w14:textId="77777777" w:rsidR="0087559A" w:rsidRP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121313">
        <w:rPr>
          <w:rFonts w:ascii="Arial" w:eastAsia="Arial" w:hAnsi="Arial" w:cs="Arial"/>
          <w:bCs/>
          <w:position w:val="1"/>
        </w:rPr>
        <w:t xml:space="preserve"> 8 feet</w:t>
      </w:r>
    </w:p>
    <w:p w14:paraId="32F4805C" w14:textId="77777777" w:rsidR="0087559A" w:rsidRDefault="0087559A" w:rsidP="0087559A">
      <w:pPr>
        <w:spacing w:after="0" w:line="240" w:lineRule="auto"/>
        <w:rPr>
          <w:rFonts w:ascii="Arial" w:eastAsia="Arial" w:hAnsi="Arial" w:cs="Arial"/>
          <w:bCs/>
          <w:position w:val="1"/>
        </w:rPr>
      </w:pPr>
    </w:p>
    <w:p w14:paraId="68ED225C"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6</w:t>
      </w:r>
      <w:r w:rsidR="00121313">
        <w:rPr>
          <w:rFonts w:ascii="Arial" w:eastAsia="Arial" w:hAnsi="Arial" w:cs="Arial"/>
          <w:bCs/>
          <w:position w:val="1"/>
        </w:rPr>
        <w:t>.</w:t>
      </w:r>
      <w:r w:rsidR="00121313">
        <w:rPr>
          <w:rFonts w:ascii="Arial" w:eastAsia="Arial" w:hAnsi="Arial" w:cs="Arial"/>
          <w:bCs/>
          <w:position w:val="1"/>
        </w:rPr>
        <w:tab/>
        <w:t xml:space="preserve">How frequently should </w:t>
      </w:r>
      <w:r w:rsidR="00BC2686">
        <w:rPr>
          <w:rFonts w:ascii="Arial" w:eastAsia="Arial" w:hAnsi="Arial" w:cs="Arial"/>
          <w:bCs/>
          <w:position w:val="1"/>
        </w:rPr>
        <w:t>crane parts such as hydraul</w:t>
      </w:r>
      <w:r w:rsidR="006F0062">
        <w:rPr>
          <w:rFonts w:ascii="Arial" w:eastAsia="Arial" w:hAnsi="Arial" w:cs="Arial"/>
          <w:bCs/>
          <w:position w:val="1"/>
        </w:rPr>
        <w:t>ic lines, pumps and</w:t>
      </w:r>
      <w:r w:rsidR="00BC2686">
        <w:rPr>
          <w:rFonts w:ascii="Arial" w:eastAsia="Arial" w:hAnsi="Arial" w:cs="Arial"/>
          <w:bCs/>
          <w:position w:val="1"/>
        </w:rPr>
        <w:t xml:space="preserve"> hooks be </w:t>
      </w:r>
      <w:r w:rsidR="006F0062">
        <w:rPr>
          <w:rFonts w:ascii="Arial" w:eastAsia="Arial" w:hAnsi="Arial" w:cs="Arial"/>
          <w:bCs/>
          <w:position w:val="1"/>
        </w:rPr>
        <w:tab/>
        <w:t xml:space="preserve">inspected </w:t>
      </w:r>
      <w:r w:rsidR="00BC2686">
        <w:rPr>
          <w:rFonts w:ascii="Arial" w:eastAsia="Arial" w:hAnsi="Arial" w:cs="Arial"/>
          <w:bCs/>
          <w:position w:val="1"/>
        </w:rPr>
        <w:t xml:space="preserve">for maladjustment, deterioration, leakage deformation or other damage? </w:t>
      </w:r>
    </w:p>
    <w:p w14:paraId="6C4C1490" w14:textId="77777777" w:rsidR="0087559A" w:rsidRDefault="0087559A" w:rsidP="0087559A">
      <w:pPr>
        <w:spacing w:after="0" w:line="240" w:lineRule="auto"/>
        <w:rPr>
          <w:rFonts w:ascii="Arial" w:eastAsia="Arial" w:hAnsi="Arial" w:cs="Arial"/>
          <w:bCs/>
          <w:position w:val="1"/>
        </w:rPr>
      </w:pPr>
    </w:p>
    <w:p w14:paraId="3DBDBCC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BC2686">
        <w:rPr>
          <w:rFonts w:ascii="Arial" w:eastAsia="Arial" w:hAnsi="Arial" w:cs="Arial"/>
          <w:bCs/>
          <w:position w:val="1"/>
        </w:rPr>
        <w:t xml:space="preserve"> Daily</w:t>
      </w:r>
    </w:p>
    <w:p w14:paraId="3300818D"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BC2686">
        <w:rPr>
          <w:rFonts w:ascii="Arial" w:eastAsia="Arial" w:hAnsi="Arial" w:cs="Arial"/>
          <w:bCs/>
          <w:position w:val="1"/>
        </w:rPr>
        <w:t xml:space="preserve"> Weekly</w:t>
      </w:r>
    </w:p>
    <w:p w14:paraId="3576D4D7"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BC2686">
        <w:rPr>
          <w:rFonts w:ascii="Arial" w:eastAsia="Arial" w:hAnsi="Arial" w:cs="Arial"/>
          <w:bCs/>
          <w:position w:val="1"/>
        </w:rPr>
        <w:t xml:space="preserve"> Monthly</w:t>
      </w:r>
    </w:p>
    <w:p w14:paraId="2AD0150C"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533544">
        <w:rPr>
          <w:rFonts w:ascii="Arial" w:eastAsia="Arial" w:hAnsi="Arial" w:cs="Arial"/>
          <w:bCs/>
          <w:position w:val="1"/>
        </w:rPr>
        <w:t xml:space="preserve"> Yearl</w:t>
      </w:r>
      <w:r w:rsidR="00E20650">
        <w:rPr>
          <w:rFonts w:ascii="Arial" w:eastAsia="Arial" w:hAnsi="Arial" w:cs="Arial"/>
          <w:bCs/>
          <w:position w:val="1"/>
        </w:rPr>
        <w:t>y</w:t>
      </w:r>
    </w:p>
    <w:p w14:paraId="0BC43824" w14:textId="77777777" w:rsidR="0087559A" w:rsidRDefault="0087559A" w:rsidP="0087559A">
      <w:pPr>
        <w:spacing w:after="0" w:line="240" w:lineRule="auto"/>
        <w:rPr>
          <w:rFonts w:ascii="Arial" w:eastAsia="Arial" w:hAnsi="Arial" w:cs="Arial"/>
          <w:bCs/>
          <w:position w:val="1"/>
        </w:rPr>
      </w:pPr>
    </w:p>
    <w:p w14:paraId="01AA7B33"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7</w:t>
      </w:r>
      <w:r w:rsidR="00BC2686">
        <w:rPr>
          <w:rFonts w:ascii="Arial" w:eastAsia="Arial" w:hAnsi="Arial" w:cs="Arial"/>
          <w:bCs/>
          <w:position w:val="1"/>
        </w:rPr>
        <w:t>.</w:t>
      </w:r>
      <w:r w:rsidR="00BC2686">
        <w:rPr>
          <w:rFonts w:ascii="Arial" w:eastAsia="Arial" w:hAnsi="Arial" w:cs="Arial"/>
          <w:bCs/>
          <w:position w:val="1"/>
        </w:rPr>
        <w:tab/>
        <w:t>Which of the following statements is true</w:t>
      </w:r>
    </w:p>
    <w:p w14:paraId="0444F6E6" w14:textId="77777777" w:rsidR="0087559A" w:rsidRDefault="0087559A" w:rsidP="0087559A">
      <w:pPr>
        <w:spacing w:after="0" w:line="240" w:lineRule="auto"/>
        <w:rPr>
          <w:rFonts w:ascii="Arial" w:eastAsia="Arial" w:hAnsi="Arial" w:cs="Arial"/>
          <w:bCs/>
          <w:position w:val="1"/>
        </w:rPr>
      </w:pPr>
    </w:p>
    <w:p w14:paraId="64C07ED7"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BC2686">
        <w:rPr>
          <w:rFonts w:ascii="Arial" w:eastAsia="Arial" w:hAnsi="Arial" w:cs="Arial"/>
          <w:bCs/>
          <w:position w:val="1"/>
        </w:rPr>
        <w:t xml:space="preserve"> Crane operators must be “certified” to operate a</w:t>
      </w:r>
      <w:r w:rsidR="0079674A">
        <w:rPr>
          <w:rFonts w:ascii="Arial" w:eastAsia="Arial" w:hAnsi="Arial" w:cs="Arial"/>
          <w:bCs/>
          <w:position w:val="1"/>
        </w:rPr>
        <w:t xml:space="preserve"> crane in the fabrication shop</w:t>
      </w:r>
    </w:p>
    <w:p w14:paraId="47CEF229" w14:textId="77777777" w:rsidR="0079674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BC2686">
        <w:rPr>
          <w:rFonts w:ascii="Arial" w:eastAsia="Arial" w:hAnsi="Arial" w:cs="Arial"/>
          <w:bCs/>
          <w:position w:val="1"/>
        </w:rPr>
        <w:t xml:space="preserve"> Crane operators are not required to be certified to operate a</w:t>
      </w:r>
      <w:r w:rsidR="0079674A">
        <w:rPr>
          <w:rFonts w:ascii="Arial" w:eastAsia="Arial" w:hAnsi="Arial" w:cs="Arial"/>
          <w:bCs/>
          <w:position w:val="1"/>
        </w:rPr>
        <w:t xml:space="preserve"> </w:t>
      </w:r>
      <w:r w:rsidR="00BC2686">
        <w:rPr>
          <w:rFonts w:ascii="Arial" w:eastAsia="Arial" w:hAnsi="Arial" w:cs="Arial"/>
          <w:bCs/>
          <w:position w:val="1"/>
        </w:rPr>
        <w:t xml:space="preserve">crane in the fabrication </w:t>
      </w:r>
      <w:r w:rsidR="0079674A">
        <w:rPr>
          <w:rFonts w:ascii="Arial" w:eastAsia="Arial" w:hAnsi="Arial" w:cs="Arial"/>
          <w:bCs/>
          <w:position w:val="1"/>
        </w:rPr>
        <w:tab/>
        <w:t xml:space="preserve"> </w:t>
      </w:r>
    </w:p>
    <w:p w14:paraId="692CE74F" w14:textId="77777777" w:rsidR="0087559A" w:rsidRDefault="00D97291" w:rsidP="0087559A">
      <w:pPr>
        <w:spacing w:after="0" w:line="240" w:lineRule="auto"/>
        <w:rPr>
          <w:rFonts w:ascii="Arial" w:eastAsia="Arial" w:hAnsi="Arial" w:cs="Arial"/>
          <w:bCs/>
          <w:position w:val="1"/>
        </w:rPr>
      </w:pPr>
      <w:r>
        <w:rPr>
          <w:rFonts w:ascii="Arial" w:eastAsia="Arial" w:hAnsi="Arial" w:cs="Arial"/>
          <w:bCs/>
          <w:position w:val="1"/>
        </w:rPr>
        <w:tab/>
        <w:t xml:space="preserve">    s</w:t>
      </w:r>
      <w:r w:rsidR="0079674A">
        <w:rPr>
          <w:rFonts w:ascii="Arial" w:eastAsia="Arial" w:hAnsi="Arial" w:cs="Arial"/>
          <w:bCs/>
          <w:position w:val="1"/>
        </w:rPr>
        <w:t xml:space="preserve">hop, but if they operated a crane at a construction site they would need to be </w:t>
      </w:r>
      <w:r w:rsidR="0079674A">
        <w:rPr>
          <w:rFonts w:ascii="Arial" w:eastAsia="Arial" w:hAnsi="Arial" w:cs="Arial"/>
          <w:bCs/>
          <w:position w:val="1"/>
        </w:rPr>
        <w:tab/>
      </w:r>
      <w:r w:rsidR="0079674A">
        <w:rPr>
          <w:rFonts w:ascii="Arial" w:eastAsia="Arial" w:hAnsi="Arial" w:cs="Arial"/>
          <w:bCs/>
          <w:position w:val="1"/>
        </w:rPr>
        <w:tab/>
      </w:r>
      <w:r w:rsidR="0079674A">
        <w:rPr>
          <w:rFonts w:ascii="Arial" w:eastAsia="Arial" w:hAnsi="Arial" w:cs="Arial"/>
          <w:bCs/>
          <w:position w:val="1"/>
        </w:rPr>
        <w:tab/>
        <w:t xml:space="preserve">    certified.</w:t>
      </w:r>
    </w:p>
    <w:p w14:paraId="7AB2A86C" w14:textId="77777777" w:rsidR="0087559A" w:rsidRP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79674A">
        <w:rPr>
          <w:rFonts w:ascii="Arial" w:eastAsia="Arial" w:hAnsi="Arial" w:cs="Arial"/>
          <w:bCs/>
          <w:position w:val="1"/>
        </w:rPr>
        <w:t xml:space="preserve"> Crane operators are not required to be certified </w:t>
      </w:r>
    </w:p>
    <w:p w14:paraId="32F43890" w14:textId="77777777" w:rsidR="0087559A" w:rsidRDefault="0087559A" w:rsidP="0087559A">
      <w:pPr>
        <w:spacing w:after="0" w:line="240" w:lineRule="auto"/>
        <w:rPr>
          <w:rFonts w:ascii="Arial" w:eastAsia="Arial" w:hAnsi="Arial" w:cs="Arial"/>
          <w:bCs/>
          <w:position w:val="1"/>
        </w:rPr>
      </w:pPr>
    </w:p>
    <w:p w14:paraId="5E2AB39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8</w:t>
      </w:r>
      <w:r w:rsidR="0079674A">
        <w:rPr>
          <w:rFonts w:ascii="Arial" w:eastAsia="Arial" w:hAnsi="Arial" w:cs="Arial"/>
          <w:bCs/>
          <w:position w:val="1"/>
        </w:rPr>
        <w:t>.</w:t>
      </w:r>
      <w:r w:rsidR="0079674A">
        <w:rPr>
          <w:rFonts w:ascii="Arial" w:eastAsia="Arial" w:hAnsi="Arial" w:cs="Arial"/>
          <w:bCs/>
          <w:position w:val="1"/>
        </w:rPr>
        <w:tab/>
        <w:t xml:space="preserve">When “backing up” trucks for offloading materials </w:t>
      </w:r>
      <w:r w:rsidR="00D97291">
        <w:rPr>
          <w:rFonts w:ascii="Arial" w:eastAsia="Arial" w:hAnsi="Arial" w:cs="Arial"/>
          <w:bCs/>
          <w:position w:val="1"/>
        </w:rPr>
        <w:t>“</w:t>
      </w:r>
      <w:r w:rsidR="0079674A">
        <w:rPr>
          <w:rFonts w:ascii="Arial" w:eastAsia="Arial" w:hAnsi="Arial" w:cs="Arial"/>
          <w:bCs/>
          <w:position w:val="1"/>
        </w:rPr>
        <w:t>spotters</w:t>
      </w:r>
      <w:r w:rsidR="00D97291">
        <w:rPr>
          <w:rFonts w:ascii="Arial" w:eastAsia="Arial" w:hAnsi="Arial" w:cs="Arial"/>
          <w:bCs/>
          <w:position w:val="1"/>
        </w:rPr>
        <w:t>”</w:t>
      </w:r>
      <w:r w:rsidR="0079674A">
        <w:rPr>
          <w:rFonts w:ascii="Arial" w:eastAsia="Arial" w:hAnsi="Arial" w:cs="Arial"/>
          <w:bCs/>
          <w:position w:val="1"/>
        </w:rPr>
        <w:t xml:space="preserve"> should stand in which </w:t>
      </w:r>
      <w:r w:rsidR="0079674A">
        <w:rPr>
          <w:rFonts w:ascii="Arial" w:eastAsia="Arial" w:hAnsi="Arial" w:cs="Arial"/>
          <w:bCs/>
          <w:position w:val="1"/>
        </w:rPr>
        <w:tab/>
        <w:t xml:space="preserve">location? </w:t>
      </w:r>
    </w:p>
    <w:p w14:paraId="2737B7EA" w14:textId="77777777" w:rsidR="0087559A" w:rsidRDefault="0087559A" w:rsidP="0087559A">
      <w:pPr>
        <w:spacing w:after="0" w:line="240" w:lineRule="auto"/>
        <w:rPr>
          <w:rFonts w:ascii="Arial" w:eastAsia="Arial" w:hAnsi="Arial" w:cs="Arial"/>
          <w:bCs/>
          <w:position w:val="1"/>
        </w:rPr>
      </w:pPr>
    </w:p>
    <w:p w14:paraId="1F97579D"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79674A">
        <w:rPr>
          <w:rFonts w:ascii="Arial" w:eastAsia="Arial" w:hAnsi="Arial" w:cs="Arial"/>
          <w:bCs/>
          <w:position w:val="1"/>
        </w:rPr>
        <w:t xml:space="preserve"> Behind the truck toward the middle</w:t>
      </w:r>
    </w:p>
    <w:p w14:paraId="0C08E014"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79674A">
        <w:rPr>
          <w:rFonts w:ascii="Arial" w:eastAsia="Arial" w:hAnsi="Arial" w:cs="Arial"/>
          <w:bCs/>
          <w:position w:val="1"/>
        </w:rPr>
        <w:t xml:space="preserve"> To the side of the truck toward the rear</w:t>
      </w:r>
    </w:p>
    <w:p w14:paraId="4B892207"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79674A">
        <w:rPr>
          <w:rFonts w:ascii="Arial" w:eastAsia="Arial" w:hAnsi="Arial" w:cs="Arial"/>
          <w:bCs/>
          <w:position w:val="1"/>
        </w:rPr>
        <w:t xml:space="preserve"> In front of the truck</w:t>
      </w:r>
    </w:p>
    <w:p w14:paraId="66EB3A50" w14:textId="77777777" w:rsidR="0087559A" w:rsidRP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79674A">
        <w:rPr>
          <w:rFonts w:ascii="Arial" w:eastAsia="Arial" w:hAnsi="Arial" w:cs="Arial"/>
          <w:bCs/>
          <w:position w:val="1"/>
        </w:rPr>
        <w:t xml:space="preserve"> In the space between the truck and an overhead door </w:t>
      </w:r>
    </w:p>
    <w:p w14:paraId="6928EBBF" w14:textId="77777777" w:rsidR="0087559A" w:rsidRDefault="0087559A" w:rsidP="0087559A">
      <w:pPr>
        <w:spacing w:after="0" w:line="240" w:lineRule="auto"/>
        <w:rPr>
          <w:rFonts w:ascii="Arial" w:eastAsia="Arial" w:hAnsi="Arial" w:cs="Arial"/>
          <w:bCs/>
          <w:position w:val="1"/>
        </w:rPr>
      </w:pPr>
    </w:p>
    <w:p w14:paraId="61E8F2AC"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9</w:t>
      </w:r>
      <w:r w:rsidR="0079674A">
        <w:rPr>
          <w:rFonts w:ascii="Arial" w:eastAsia="Arial" w:hAnsi="Arial" w:cs="Arial"/>
          <w:bCs/>
          <w:position w:val="1"/>
        </w:rPr>
        <w:t>.</w:t>
      </w:r>
      <w:r w:rsidR="0079674A">
        <w:rPr>
          <w:rFonts w:ascii="Arial" w:eastAsia="Arial" w:hAnsi="Arial" w:cs="Arial"/>
          <w:bCs/>
          <w:position w:val="1"/>
        </w:rPr>
        <w:tab/>
      </w:r>
      <w:r w:rsidR="001E4F3E">
        <w:rPr>
          <w:rFonts w:ascii="Arial" w:eastAsia="Arial" w:hAnsi="Arial" w:cs="Arial"/>
          <w:bCs/>
          <w:position w:val="1"/>
        </w:rPr>
        <w:t xml:space="preserve">Which of the following is true when leaving a Powered Industrial Truck (forklift) </w:t>
      </w:r>
      <w:r w:rsidR="001E4F3E">
        <w:rPr>
          <w:rFonts w:ascii="Arial" w:eastAsia="Arial" w:hAnsi="Arial" w:cs="Arial"/>
          <w:bCs/>
          <w:position w:val="1"/>
        </w:rPr>
        <w:tab/>
        <w:t xml:space="preserve">unattended? </w:t>
      </w:r>
    </w:p>
    <w:p w14:paraId="40B2AD17" w14:textId="77777777" w:rsidR="0087559A" w:rsidRDefault="0087559A" w:rsidP="0087559A">
      <w:pPr>
        <w:spacing w:after="0" w:line="240" w:lineRule="auto"/>
        <w:rPr>
          <w:rFonts w:ascii="Arial" w:eastAsia="Arial" w:hAnsi="Arial" w:cs="Arial"/>
          <w:bCs/>
          <w:position w:val="1"/>
        </w:rPr>
      </w:pPr>
    </w:p>
    <w:p w14:paraId="21A727D2" w14:textId="77777777" w:rsidR="00186902"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186902">
        <w:rPr>
          <w:rFonts w:ascii="Arial" w:eastAsia="Arial" w:hAnsi="Arial" w:cs="Arial"/>
          <w:bCs/>
          <w:position w:val="1"/>
        </w:rPr>
        <w:t xml:space="preserve"> </w:t>
      </w:r>
      <w:r w:rsidR="001E4F3E">
        <w:rPr>
          <w:rFonts w:ascii="Arial" w:eastAsia="Arial" w:hAnsi="Arial" w:cs="Arial"/>
          <w:bCs/>
          <w:position w:val="1"/>
        </w:rPr>
        <w:t>The load engaging means should be fully raised</w:t>
      </w:r>
    </w:p>
    <w:p w14:paraId="24AF5C50" w14:textId="77777777" w:rsidR="00186902" w:rsidRDefault="00186902" w:rsidP="00186902">
      <w:pPr>
        <w:spacing w:after="0" w:line="240" w:lineRule="auto"/>
        <w:rPr>
          <w:rFonts w:ascii="Arial" w:eastAsia="Arial" w:hAnsi="Arial" w:cs="Arial"/>
          <w:bCs/>
          <w:position w:val="1"/>
        </w:rPr>
      </w:pPr>
      <w:r>
        <w:rPr>
          <w:rFonts w:ascii="Arial" w:eastAsia="Arial" w:hAnsi="Arial" w:cs="Arial"/>
          <w:bCs/>
          <w:position w:val="1"/>
        </w:rPr>
        <w:t xml:space="preserve"> </w:t>
      </w:r>
      <w:r>
        <w:rPr>
          <w:rFonts w:ascii="Arial" w:eastAsia="Arial" w:hAnsi="Arial" w:cs="Arial"/>
          <w:bCs/>
          <w:position w:val="1"/>
        </w:rPr>
        <w:tab/>
        <w:t>B.</w:t>
      </w:r>
      <w:r w:rsidR="001E4F3E">
        <w:rPr>
          <w:rFonts w:ascii="Arial" w:eastAsia="Arial" w:hAnsi="Arial" w:cs="Arial"/>
          <w:bCs/>
          <w:position w:val="1"/>
        </w:rPr>
        <w:t xml:space="preserve"> The load engaging means should be fully raised and the engine turned off</w:t>
      </w:r>
    </w:p>
    <w:p w14:paraId="7675254D" w14:textId="77777777" w:rsidR="00186902" w:rsidRDefault="00186902" w:rsidP="00186902">
      <w:pPr>
        <w:spacing w:after="0" w:line="240" w:lineRule="auto"/>
        <w:rPr>
          <w:rFonts w:ascii="Arial" w:eastAsia="Arial" w:hAnsi="Arial" w:cs="Arial"/>
          <w:bCs/>
          <w:position w:val="1"/>
        </w:rPr>
      </w:pPr>
      <w:r>
        <w:rPr>
          <w:rFonts w:ascii="Arial" w:eastAsia="Arial" w:hAnsi="Arial" w:cs="Arial"/>
          <w:bCs/>
          <w:position w:val="1"/>
        </w:rPr>
        <w:tab/>
        <w:t>C.</w:t>
      </w:r>
      <w:r w:rsidR="001E4F3E">
        <w:rPr>
          <w:rFonts w:ascii="Arial" w:eastAsia="Arial" w:hAnsi="Arial" w:cs="Arial"/>
          <w:bCs/>
          <w:position w:val="1"/>
        </w:rPr>
        <w:t xml:space="preserve"> The load engaging means should be full lowered and engine left running</w:t>
      </w:r>
    </w:p>
    <w:p w14:paraId="0724FCAD" w14:textId="77777777" w:rsidR="00186902" w:rsidRDefault="00186902" w:rsidP="00186902">
      <w:pPr>
        <w:spacing w:after="0" w:line="240" w:lineRule="auto"/>
        <w:rPr>
          <w:rFonts w:ascii="Arial" w:eastAsia="Arial" w:hAnsi="Arial" w:cs="Arial"/>
          <w:bCs/>
          <w:position w:val="1"/>
        </w:rPr>
      </w:pPr>
      <w:r>
        <w:rPr>
          <w:rFonts w:ascii="Arial" w:eastAsia="Arial" w:hAnsi="Arial" w:cs="Arial"/>
          <w:bCs/>
          <w:position w:val="1"/>
        </w:rPr>
        <w:tab/>
        <w:t>D.</w:t>
      </w:r>
      <w:r w:rsidR="001E4F3E">
        <w:rPr>
          <w:rFonts w:ascii="Arial" w:eastAsia="Arial" w:hAnsi="Arial" w:cs="Arial"/>
          <w:bCs/>
          <w:position w:val="1"/>
        </w:rPr>
        <w:t xml:space="preserve"> The load engaging means should be fully lowered </w:t>
      </w:r>
      <w:r w:rsidR="006846D4">
        <w:rPr>
          <w:rFonts w:ascii="Arial" w:eastAsia="Arial" w:hAnsi="Arial" w:cs="Arial"/>
          <w:bCs/>
          <w:position w:val="1"/>
        </w:rPr>
        <w:t>and the engine shutoff</w:t>
      </w:r>
    </w:p>
    <w:p w14:paraId="30FE3C82" w14:textId="77777777" w:rsidR="0087559A" w:rsidRDefault="0087559A" w:rsidP="0087559A">
      <w:pPr>
        <w:spacing w:after="0" w:line="240" w:lineRule="auto"/>
        <w:rPr>
          <w:rFonts w:ascii="Arial" w:eastAsia="Arial" w:hAnsi="Arial" w:cs="Arial"/>
          <w:bCs/>
          <w:position w:val="1"/>
        </w:rPr>
      </w:pPr>
    </w:p>
    <w:p w14:paraId="246421E4" w14:textId="77777777" w:rsidR="0064049F" w:rsidRPr="006846D4" w:rsidRDefault="0064049F" w:rsidP="0064049F">
      <w:pPr>
        <w:spacing w:after="0" w:line="240" w:lineRule="auto"/>
        <w:rPr>
          <w:rFonts w:ascii="Arial" w:eastAsia="Arial" w:hAnsi="Arial" w:cs="Arial"/>
          <w:bCs/>
          <w:position w:val="1"/>
        </w:rPr>
      </w:pPr>
      <w:r>
        <w:rPr>
          <w:rFonts w:ascii="Arial" w:eastAsia="Arial" w:hAnsi="Arial" w:cs="Arial"/>
          <w:bCs/>
          <w:position w:val="1"/>
        </w:rPr>
        <w:t>10</w:t>
      </w:r>
      <w:r w:rsidR="006846D4">
        <w:rPr>
          <w:rFonts w:ascii="Arial" w:eastAsia="Arial" w:hAnsi="Arial" w:cs="Arial"/>
          <w:bCs/>
          <w:position w:val="1"/>
        </w:rPr>
        <w:t>.</w:t>
      </w:r>
      <w:r w:rsidR="006846D4">
        <w:rPr>
          <w:rFonts w:ascii="Arial" w:eastAsia="Arial" w:hAnsi="Arial" w:cs="Arial"/>
          <w:bCs/>
          <w:position w:val="1"/>
        </w:rPr>
        <w:tab/>
      </w:r>
      <w:r w:rsidR="006846D4" w:rsidRPr="006846D4">
        <w:rPr>
          <w:rFonts w:ascii="Arial" w:eastAsia="Arial" w:hAnsi="Arial" w:cs="Arial"/>
          <w:b/>
          <w:bCs/>
          <w:position w:val="1"/>
          <w:sz w:val="32"/>
          <w:szCs w:val="32"/>
        </w:rPr>
        <w:t>!</w:t>
      </w:r>
      <w:r w:rsidR="006846D4">
        <w:rPr>
          <w:rFonts w:ascii="Arial" w:eastAsia="Arial" w:hAnsi="Arial" w:cs="Arial"/>
          <w:b/>
          <w:bCs/>
          <w:position w:val="1"/>
          <w:sz w:val="32"/>
          <w:szCs w:val="32"/>
        </w:rPr>
        <w:t xml:space="preserve">  </w:t>
      </w:r>
      <w:r w:rsidR="006846D4" w:rsidRPr="006846D4">
        <w:rPr>
          <w:rFonts w:ascii="Arial" w:eastAsia="Arial" w:hAnsi="Arial" w:cs="Arial"/>
          <w:bCs/>
          <w:position w:val="1"/>
        </w:rPr>
        <w:t>This symbol on a product label indicates which of the following</w:t>
      </w:r>
    </w:p>
    <w:p w14:paraId="3074F96D" w14:textId="77777777" w:rsidR="0064049F" w:rsidRDefault="0064049F" w:rsidP="0064049F">
      <w:pPr>
        <w:spacing w:after="0" w:line="240" w:lineRule="auto"/>
        <w:rPr>
          <w:rFonts w:ascii="Arial" w:eastAsia="Arial" w:hAnsi="Arial" w:cs="Arial"/>
          <w:bCs/>
          <w:position w:val="1"/>
        </w:rPr>
      </w:pPr>
    </w:p>
    <w:p w14:paraId="12919D06" w14:textId="77777777" w:rsidR="0064049F" w:rsidRDefault="0064049F" w:rsidP="0064049F">
      <w:pPr>
        <w:spacing w:after="0" w:line="240" w:lineRule="auto"/>
        <w:rPr>
          <w:rFonts w:ascii="Arial" w:eastAsia="Arial" w:hAnsi="Arial" w:cs="Arial"/>
          <w:bCs/>
          <w:position w:val="1"/>
        </w:rPr>
      </w:pPr>
      <w:r>
        <w:rPr>
          <w:rFonts w:ascii="Arial" w:eastAsia="Arial" w:hAnsi="Arial" w:cs="Arial"/>
          <w:bCs/>
          <w:position w:val="1"/>
        </w:rPr>
        <w:tab/>
        <w:t>A.</w:t>
      </w:r>
      <w:r w:rsidR="006846D4">
        <w:rPr>
          <w:rFonts w:ascii="Arial" w:eastAsia="Arial" w:hAnsi="Arial" w:cs="Arial"/>
          <w:bCs/>
          <w:position w:val="1"/>
        </w:rPr>
        <w:t xml:space="preserve">  Explosives</w:t>
      </w:r>
    </w:p>
    <w:p w14:paraId="77419B29" w14:textId="77777777" w:rsidR="0064049F" w:rsidRDefault="0064049F" w:rsidP="0064049F">
      <w:pPr>
        <w:spacing w:after="0" w:line="240" w:lineRule="auto"/>
        <w:rPr>
          <w:rFonts w:ascii="Arial" w:eastAsia="Arial" w:hAnsi="Arial" w:cs="Arial"/>
          <w:bCs/>
          <w:position w:val="1"/>
        </w:rPr>
      </w:pPr>
      <w:r>
        <w:rPr>
          <w:rFonts w:ascii="Arial" w:eastAsia="Arial" w:hAnsi="Arial" w:cs="Arial"/>
          <w:bCs/>
          <w:position w:val="1"/>
        </w:rPr>
        <w:tab/>
        <w:t>B.</w:t>
      </w:r>
      <w:r w:rsidR="006846D4">
        <w:rPr>
          <w:rFonts w:ascii="Arial" w:eastAsia="Arial" w:hAnsi="Arial" w:cs="Arial"/>
          <w:bCs/>
          <w:position w:val="1"/>
        </w:rPr>
        <w:t xml:space="preserve">  Acute toxicity (Severe)</w:t>
      </w:r>
    </w:p>
    <w:p w14:paraId="2AEA65A3" w14:textId="77777777" w:rsidR="0064049F" w:rsidRDefault="0064049F" w:rsidP="0064049F">
      <w:pPr>
        <w:spacing w:after="0" w:line="240" w:lineRule="auto"/>
        <w:rPr>
          <w:rFonts w:ascii="Arial" w:eastAsia="Arial" w:hAnsi="Arial" w:cs="Arial"/>
          <w:bCs/>
          <w:position w:val="1"/>
        </w:rPr>
      </w:pPr>
      <w:r>
        <w:rPr>
          <w:rFonts w:ascii="Arial" w:eastAsia="Arial" w:hAnsi="Arial" w:cs="Arial"/>
          <w:bCs/>
          <w:position w:val="1"/>
        </w:rPr>
        <w:tab/>
        <w:t>C.</w:t>
      </w:r>
      <w:r w:rsidR="006846D4">
        <w:rPr>
          <w:rFonts w:ascii="Arial" w:eastAsia="Arial" w:hAnsi="Arial" w:cs="Arial"/>
          <w:bCs/>
          <w:position w:val="1"/>
        </w:rPr>
        <w:t xml:space="preserve">  Acute Toxicity (Less severe)</w:t>
      </w:r>
    </w:p>
    <w:p w14:paraId="7D49EDDC" w14:textId="77777777" w:rsidR="0064049F" w:rsidRDefault="0064049F" w:rsidP="0064049F">
      <w:pPr>
        <w:spacing w:after="0" w:line="240" w:lineRule="auto"/>
        <w:rPr>
          <w:rFonts w:ascii="Arial" w:eastAsia="Arial" w:hAnsi="Arial" w:cs="Arial"/>
          <w:bCs/>
          <w:position w:val="1"/>
        </w:rPr>
      </w:pPr>
      <w:r>
        <w:rPr>
          <w:rFonts w:ascii="Arial" w:eastAsia="Arial" w:hAnsi="Arial" w:cs="Arial"/>
          <w:bCs/>
          <w:position w:val="1"/>
        </w:rPr>
        <w:tab/>
        <w:t>D.</w:t>
      </w:r>
      <w:r w:rsidR="006846D4">
        <w:rPr>
          <w:rFonts w:ascii="Arial" w:eastAsia="Arial" w:hAnsi="Arial" w:cs="Arial"/>
          <w:bCs/>
          <w:position w:val="1"/>
        </w:rPr>
        <w:t xml:space="preserve">  Gas under pressure</w:t>
      </w:r>
    </w:p>
    <w:p w14:paraId="18371459" w14:textId="77777777" w:rsidR="0087559A" w:rsidRPr="0087559A" w:rsidRDefault="0087559A" w:rsidP="0087559A">
      <w:pPr>
        <w:spacing w:after="0" w:line="240" w:lineRule="auto"/>
        <w:rPr>
          <w:rFonts w:ascii="Arial" w:eastAsia="Arial" w:hAnsi="Arial" w:cs="Arial"/>
          <w:bCs/>
          <w:position w:val="1"/>
        </w:rPr>
      </w:pPr>
    </w:p>
    <w:p w14:paraId="141464E4"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11</w:t>
      </w:r>
      <w:r w:rsidR="00D97291">
        <w:rPr>
          <w:rFonts w:ascii="Arial" w:eastAsia="Arial" w:hAnsi="Arial" w:cs="Arial"/>
          <w:bCs/>
          <w:position w:val="1"/>
        </w:rPr>
        <w:t>.</w:t>
      </w:r>
      <w:r w:rsidR="00D97291">
        <w:rPr>
          <w:rFonts w:ascii="Arial" w:eastAsia="Arial" w:hAnsi="Arial" w:cs="Arial"/>
          <w:bCs/>
          <w:position w:val="1"/>
        </w:rPr>
        <w:tab/>
        <w:t xml:space="preserve">SDS sheets must be accessible in </w:t>
      </w:r>
      <w:r w:rsidR="006F2DCE">
        <w:rPr>
          <w:rFonts w:ascii="Arial" w:eastAsia="Arial" w:hAnsi="Arial" w:cs="Arial"/>
          <w:bCs/>
          <w:position w:val="1"/>
        </w:rPr>
        <w:t xml:space="preserve">hard copy paper form in a location that is accessible </w:t>
      </w:r>
      <w:r w:rsidR="006F2DCE">
        <w:rPr>
          <w:rFonts w:ascii="Arial" w:eastAsia="Arial" w:hAnsi="Arial" w:cs="Arial"/>
          <w:bCs/>
          <w:position w:val="1"/>
        </w:rPr>
        <w:tab/>
        <w:t>to employees.</w:t>
      </w:r>
    </w:p>
    <w:p w14:paraId="6D6F2809" w14:textId="77777777" w:rsidR="0087559A" w:rsidRDefault="0087559A" w:rsidP="0087559A">
      <w:pPr>
        <w:spacing w:after="0" w:line="240" w:lineRule="auto"/>
        <w:rPr>
          <w:rFonts w:ascii="Arial" w:eastAsia="Arial" w:hAnsi="Arial" w:cs="Arial"/>
          <w:bCs/>
          <w:position w:val="1"/>
        </w:rPr>
      </w:pPr>
    </w:p>
    <w:p w14:paraId="5C5FDDB9"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D97291">
        <w:rPr>
          <w:rFonts w:ascii="Arial" w:eastAsia="Arial" w:hAnsi="Arial" w:cs="Arial"/>
          <w:bCs/>
          <w:position w:val="1"/>
        </w:rPr>
        <w:t xml:space="preserve"> True</w:t>
      </w:r>
    </w:p>
    <w:p w14:paraId="64C9F72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D97291">
        <w:rPr>
          <w:rFonts w:ascii="Arial" w:eastAsia="Arial" w:hAnsi="Arial" w:cs="Arial"/>
          <w:bCs/>
          <w:position w:val="1"/>
        </w:rPr>
        <w:t xml:space="preserve"> False</w:t>
      </w:r>
    </w:p>
    <w:p w14:paraId="331C1B37" w14:textId="77777777" w:rsidR="0071501A" w:rsidRDefault="00D97291" w:rsidP="0087559A">
      <w:pPr>
        <w:spacing w:after="0" w:line="240" w:lineRule="auto"/>
        <w:rPr>
          <w:rFonts w:ascii="Arial" w:eastAsia="Arial" w:hAnsi="Arial" w:cs="Arial"/>
          <w:bCs/>
          <w:position w:val="1"/>
        </w:rPr>
      </w:pPr>
      <w:r>
        <w:rPr>
          <w:rFonts w:ascii="Arial" w:eastAsia="Arial" w:hAnsi="Arial" w:cs="Arial"/>
          <w:bCs/>
          <w:position w:val="1"/>
        </w:rPr>
        <w:tab/>
      </w:r>
    </w:p>
    <w:p w14:paraId="584CEAB7"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12</w:t>
      </w:r>
      <w:r w:rsidR="006F2DCE">
        <w:rPr>
          <w:rFonts w:ascii="Arial" w:eastAsia="Arial" w:hAnsi="Arial" w:cs="Arial"/>
          <w:bCs/>
          <w:position w:val="1"/>
        </w:rPr>
        <w:t>.</w:t>
      </w:r>
      <w:r w:rsidR="006F2DCE">
        <w:rPr>
          <w:rFonts w:ascii="Arial" w:eastAsia="Arial" w:hAnsi="Arial" w:cs="Arial"/>
          <w:bCs/>
          <w:position w:val="1"/>
        </w:rPr>
        <w:tab/>
        <w:t xml:space="preserve">Musculoskeletal Disorders (MSDs) account for what percentage of lost or restricted work </w:t>
      </w:r>
      <w:r w:rsidR="006F2DCE">
        <w:rPr>
          <w:rFonts w:ascii="Arial" w:eastAsia="Arial" w:hAnsi="Arial" w:cs="Arial"/>
          <w:bCs/>
          <w:position w:val="1"/>
        </w:rPr>
        <w:tab/>
        <w:t xml:space="preserve">time? </w:t>
      </w:r>
    </w:p>
    <w:p w14:paraId="19D5513D" w14:textId="77777777" w:rsidR="0087559A" w:rsidRDefault="0087559A" w:rsidP="0087559A">
      <w:pPr>
        <w:spacing w:after="0" w:line="240" w:lineRule="auto"/>
        <w:rPr>
          <w:rFonts w:ascii="Arial" w:eastAsia="Arial" w:hAnsi="Arial" w:cs="Arial"/>
          <w:bCs/>
          <w:position w:val="1"/>
        </w:rPr>
      </w:pPr>
    </w:p>
    <w:p w14:paraId="279A5413"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6F2DCE">
        <w:rPr>
          <w:rFonts w:ascii="Arial" w:eastAsia="Arial" w:hAnsi="Arial" w:cs="Arial"/>
          <w:bCs/>
          <w:position w:val="1"/>
        </w:rPr>
        <w:t xml:space="preserve"> about 1/10</w:t>
      </w:r>
    </w:p>
    <w:p w14:paraId="6698183E"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6F2DCE">
        <w:rPr>
          <w:rFonts w:ascii="Arial" w:eastAsia="Arial" w:hAnsi="Arial" w:cs="Arial"/>
          <w:bCs/>
          <w:position w:val="1"/>
        </w:rPr>
        <w:t xml:space="preserve"> about 1/4</w:t>
      </w:r>
    </w:p>
    <w:p w14:paraId="73E6FD54"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6F2DCE">
        <w:rPr>
          <w:rFonts w:ascii="Arial" w:eastAsia="Arial" w:hAnsi="Arial" w:cs="Arial"/>
          <w:bCs/>
          <w:position w:val="1"/>
        </w:rPr>
        <w:t xml:space="preserve"> about 1/3</w:t>
      </w:r>
    </w:p>
    <w:p w14:paraId="7F91748D"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6F2DCE">
        <w:rPr>
          <w:rFonts w:ascii="Arial" w:eastAsia="Arial" w:hAnsi="Arial" w:cs="Arial"/>
          <w:bCs/>
          <w:position w:val="1"/>
        </w:rPr>
        <w:t xml:space="preserve"> about 2/3</w:t>
      </w:r>
    </w:p>
    <w:p w14:paraId="0A313AF0" w14:textId="77777777" w:rsidR="0087559A" w:rsidRDefault="0087559A" w:rsidP="0087559A">
      <w:pPr>
        <w:spacing w:after="0" w:line="240" w:lineRule="auto"/>
        <w:rPr>
          <w:rFonts w:ascii="Arial" w:eastAsia="Arial" w:hAnsi="Arial" w:cs="Arial"/>
          <w:bCs/>
          <w:position w:val="1"/>
        </w:rPr>
      </w:pPr>
    </w:p>
    <w:p w14:paraId="1DAECA74" w14:textId="77777777" w:rsidR="00290AAA" w:rsidRDefault="00290AAA" w:rsidP="0087559A">
      <w:pPr>
        <w:spacing w:after="0" w:line="240" w:lineRule="auto"/>
        <w:rPr>
          <w:rFonts w:ascii="Arial" w:eastAsia="Arial" w:hAnsi="Arial" w:cs="Arial"/>
          <w:bCs/>
          <w:position w:val="1"/>
        </w:rPr>
      </w:pPr>
    </w:p>
    <w:p w14:paraId="55997FA2" w14:textId="77777777" w:rsidR="00290AAA" w:rsidRDefault="00290AAA" w:rsidP="0087559A">
      <w:pPr>
        <w:spacing w:after="0" w:line="240" w:lineRule="auto"/>
        <w:rPr>
          <w:rFonts w:ascii="Arial" w:eastAsia="Arial" w:hAnsi="Arial" w:cs="Arial"/>
          <w:bCs/>
          <w:position w:val="1"/>
        </w:rPr>
      </w:pPr>
    </w:p>
    <w:p w14:paraId="7CC24C3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13</w:t>
      </w:r>
      <w:r w:rsidR="00DE1107">
        <w:rPr>
          <w:rFonts w:ascii="Arial" w:eastAsia="Arial" w:hAnsi="Arial" w:cs="Arial"/>
          <w:bCs/>
          <w:position w:val="1"/>
        </w:rPr>
        <w:t>.</w:t>
      </w:r>
      <w:r w:rsidR="00DE1107">
        <w:rPr>
          <w:rFonts w:ascii="Arial" w:eastAsia="Arial" w:hAnsi="Arial" w:cs="Arial"/>
          <w:bCs/>
          <w:position w:val="1"/>
        </w:rPr>
        <w:tab/>
        <w:t xml:space="preserve">In order to decrease injuries form lifting heavy objects which muscle groups should be </w:t>
      </w:r>
      <w:r w:rsidR="00DE1107">
        <w:rPr>
          <w:rFonts w:ascii="Arial" w:eastAsia="Arial" w:hAnsi="Arial" w:cs="Arial"/>
          <w:bCs/>
          <w:position w:val="1"/>
        </w:rPr>
        <w:tab/>
        <w:t>primarily used?</w:t>
      </w:r>
    </w:p>
    <w:p w14:paraId="44F3603B" w14:textId="77777777" w:rsidR="0087559A" w:rsidRDefault="0087559A" w:rsidP="0087559A">
      <w:pPr>
        <w:spacing w:after="0" w:line="240" w:lineRule="auto"/>
        <w:rPr>
          <w:rFonts w:ascii="Arial" w:eastAsia="Arial" w:hAnsi="Arial" w:cs="Arial"/>
          <w:bCs/>
          <w:position w:val="1"/>
        </w:rPr>
      </w:pPr>
    </w:p>
    <w:p w14:paraId="47BF8762"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lastRenderedPageBreak/>
        <w:tab/>
        <w:t>A.</w:t>
      </w:r>
      <w:r w:rsidR="00DE1107">
        <w:rPr>
          <w:rFonts w:ascii="Arial" w:eastAsia="Arial" w:hAnsi="Arial" w:cs="Arial"/>
          <w:bCs/>
          <w:position w:val="1"/>
        </w:rPr>
        <w:t xml:space="preserve"> Leg muscles</w:t>
      </w:r>
    </w:p>
    <w:p w14:paraId="19B98D2D"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DE1107">
        <w:rPr>
          <w:rFonts w:ascii="Arial" w:eastAsia="Arial" w:hAnsi="Arial" w:cs="Arial"/>
          <w:bCs/>
          <w:position w:val="1"/>
        </w:rPr>
        <w:t xml:space="preserve"> Back muscles</w:t>
      </w:r>
    </w:p>
    <w:p w14:paraId="7E69B144"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DE1107">
        <w:rPr>
          <w:rFonts w:ascii="Arial" w:eastAsia="Arial" w:hAnsi="Arial" w:cs="Arial"/>
          <w:bCs/>
          <w:position w:val="1"/>
        </w:rPr>
        <w:t xml:space="preserve"> Abdominal muscles </w:t>
      </w:r>
    </w:p>
    <w:p w14:paraId="37C26734" w14:textId="77777777" w:rsidR="0087559A" w:rsidRDefault="0087559A" w:rsidP="0087559A">
      <w:pPr>
        <w:spacing w:after="0" w:line="240" w:lineRule="auto"/>
        <w:rPr>
          <w:rFonts w:ascii="Arial" w:eastAsia="Arial" w:hAnsi="Arial" w:cs="Arial"/>
          <w:bCs/>
          <w:position w:val="1"/>
        </w:rPr>
      </w:pPr>
    </w:p>
    <w:p w14:paraId="37FE0624"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14</w:t>
      </w:r>
      <w:r w:rsidR="00DE1107">
        <w:rPr>
          <w:rFonts w:ascii="Arial" w:eastAsia="Arial" w:hAnsi="Arial" w:cs="Arial"/>
          <w:bCs/>
          <w:position w:val="1"/>
        </w:rPr>
        <w:t>.</w:t>
      </w:r>
      <w:r w:rsidR="00DE1107">
        <w:rPr>
          <w:rFonts w:ascii="Arial" w:eastAsia="Arial" w:hAnsi="Arial" w:cs="Arial"/>
          <w:bCs/>
          <w:position w:val="1"/>
        </w:rPr>
        <w:tab/>
        <w:t>H.A.V.S</w:t>
      </w:r>
      <w:r w:rsidR="00D97291">
        <w:rPr>
          <w:rFonts w:ascii="Arial" w:eastAsia="Arial" w:hAnsi="Arial" w:cs="Arial"/>
          <w:bCs/>
          <w:position w:val="1"/>
        </w:rPr>
        <w:t xml:space="preserve">. </w:t>
      </w:r>
      <w:r w:rsidR="00DE1107">
        <w:rPr>
          <w:rFonts w:ascii="Arial" w:eastAsia="Arial" w:hAnsi="Arial" w:cs="Arial"/>
          <w:bCs/>
          <w:position w:val="1"/>
        </w:rPr>
        <w:t xml:space="preserve">is an abbreviation which is related to which of the following? </w:t>
      </w:r>
    </w:p>
    <w:p w14:paraId="273E5B29" w14:textId="77777777" w:rsidR="0087559A" w:rsidRDefault="0087559A" w:rsidP="0087559A">
      <w:pPr>
        <w:spacing w:after="0" w:line="240" w:lineRule="auto"/>
        <w:rPr>
          <w:rFonts w:ascii="Arial" w:eastAsia="Arial" w:hAnsi="Arial" w:cs="Arial"/>
          <w:bCs/>
          <w:position w:val="1"/>
        </w:rPr>
      </w:pPr>
    </w:p>
    <w:p w14:paraId="1E3C03B2"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DE1107">
        <w:rPr>
          <w:rFonts w:ascii="Arial" w:eastAsia="Arial" w:hAnsi="Arial" w:cs="Arial"/>
          <w:bCs/>
          <w:position w:val="1"/>
        </w:rPr>
        <w:t xml:space="preserve"> A classification for Industrial Powered Trucks</w:t>
      </w:r>
    </w:p>
    <w:p w14:paraId="7F66884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DE1107">
        <w:rPr>
          <w:rFonts w:ascii="Arial" w:eastAsia="Arial" w:hAnsi="Arial" w:cs="Arial"/>
          <w:bCs/>
          <w:position w:val="1"/>
        </w:rPr>
        <w:t xml:space="preserve"> An electrical voltage rating system</w:t>
      </w:r>
    </w:p>
    <w:p w14:paraId="1B87B423"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DE1107">
        <w:rPr>
          <w:rFonts w:ascii="Arial" w:eastAsia="Arial" w:hAnsi="Arial" w:cs="Arial"/>
          <w:bCs/>
          <w:position w:val="1"/>
        </w:rPr>
        <w:t xml:space="preserve"> A syndrome caused by vibration</w:t>
      </w:r>
    </w:p>
    <w:p w14:paraId="4016652D"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DE1107">
        <w:rPr>
          <w:rFonts w:ascii="Arial" w:eastAsia="Arial" w:hAnsi="Arial" w:cs="Arial"/>
          <w:bCs/>
          <w:position w:val="1"/>
        </w:rPr>
        <w:t xml:space="preserve"> Hand eye coordination</w:t>
      </w:r>
    </w:p>
    <w:p w14:paraId="36344D9C" w14:textId="77777777" w:rsidR="0087559A" w:rsidRDefault="0087559A" w:rsidP="0087559A">
      <w:pPr>
        <w:spacing w:after="0" w:line="240" w:lineRule="auto"/>
        <w:rPr>
          <w:rFonts w:ascii="Arial" w:eastAsia="Arial" w:hAnsi="Arial" w:cs="Arial"/>
          <w:bCs/>
          <w:position w:val="1"/>
        </w:rPr>
      </w:pPr>
    </w:p>
    <w:p w14:paraId="0F92207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15</w:t>
      </w:r>
      <w:r w:rsidR="003B289C">
        <w:rPr>
          <w:rFonts w:ascii="Arial" w:eastAsia="Arial" w:hAnsi="Arial" w:cs="Arial"/>
          <w:bCs/>
          <w:position w:val="1"/>
        </w:rPr>
        <w:t>.</w:t>
      </w:r>
      <w:r w:rsidR="003B289C">
        <w:rPr>
          <w:rFonts w:ascii="Arial" w:eastAsia="Arial" w:hAnsi="Arial" w:cs="Arial"/>
          <w:bCs/>
          <w:position w:val="1"/>
        </w:rPr>
        <w:tab/>
        <w:t xml:space="preserve">Arc flash can occur even when two energized parts are not connected by a physical </w:t>
      </w:r>
      <w:r w:rsidR="003B289C">
        <w:rPr>
          <w:rFonts w:ascii="Arial" w:eastAsia="Arial" w:hAnsi="Arial" w:cs="Arial"/>
          <w:bCs/>
          <w:position w:val="1"/>
        </w:rPr>
        <w:tab/>
        <w:t xml:space="preserve">wire.   </w:t>
      </w:r>
    </w:p>
    <w:p w14:paraId="73F4DB1C" w14:textId="77777777" w:rsidR="0087559A" w:rsidRDefault="0087559A" w:rsidP="0087559A">
      <w:pPr>
        <w:spacing w:after="0" w:line="240" w:lineRule="auto"/>
        <w:rPr>
          <w:rFonts w:ascii="Arial" w:eastAsia="Arial" w:hAnsi="Arial" w:cs="Arial"/>
          <w:bCs/>
          <w:position w:val="1"/>
        </w:rPr>
      </w:pPr>
    </w:p>
    <w:p w14:paraId="1386A58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3B289C">
        <w:rPr>
          <w:rFonts w:ascii="Arial" w:eastAsia="Arial" w:hAnsi="Arial" w:cs="Arial"/>
          <w:bCs/>
          <w:position w:val="1"/>
        </w:rPr>
        <w:t xml:space="preserve"> True</w:t>
      </w:r>
    </w:p>
    <w:p w14:paraId="2F8801BB"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3B289C">
        <w:rPr>
          <w:rFonts w:ascii="Arial" w:eastAsia="Arial" w:hAnsi="Arial" w:cs="Arial"/>
          <w:bCs/>
          <w:position w:val="1"/>
        </w:rPr>
        <w:t xml:space="preserve"> False</w:t>
      </w:r>
    </w:p>
    <w:p w14:paraId="0FB741CC" w14:textId="77777777" w:rsidR="0087559A" w:rsidRDefault="003B289C" w:rsidP="0087559A">
      <w:pPr>
        <w:spacing w:after="0" w:line="240" w:lineRule="auto"/>
        <w:rPr>
          <w:rFonts w:ascii="Arial" w:eastAsia="Arial" w:hAnsi="Arial" w:cs="Arial"/>
          <w:bCs/>
          <w:position w:val="1"/>
        </w:rPr>
      </w:pPr>
      <w:r>
        <w:rPr>
          <w:rFonts w:ascii="Arial" w:eastAsia="Arial" w:hAnsi="Arial" w:cs="Arial"/>
          <w:bCs/>
          <w:position w:val="1"/>
        </w:rPr>
        <w:tab/>
      </w:r>
    </w:p>
    <w:p w14:paraId="0463E0F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16</w:t>
      </w:r>
      <w:r w:rsidR="003B289C">
        <w:rPr>
          <w:rFonts w:ascii="Arial" w:eastAsia="Arial" w:hAnsi="Arial" w:cs="Arial"/>
          <w:bCs/>
          <w:position w:val="1"/>
        </w:rPr>
        <w:t>.</w:t>
      </w:r>
      <w:r w:rsidR="00336B4D">
        <w:rPr>
          <w:rFonts w:ascii="Arial" w:eastAsia="Arial" w:hAnsi="Arial" w:cs="Arial"/>
          <w:bCs/>
          <w:position w:val="1"/>
        </w:rPr>
        <w:tab/>
        <w:t xml:space="preserve">For a respirator which must be fit tested, how frequently should a “seal check” be  </w:t>
      </w:r>
      <w:r w:rsidR="00336B4D">
        <w:rPr>
          <w:rFonts w:ascii="Arial" w:eastAsia="Arial" w:hAnsi="Arial" w:cs="Arial"/>
          <w:bCs/>
          <w:position w:val="1"/>
        </w:rPr>
        <w:tab/>
        <w:t xml:space="preserve">performed? </w:t>
      </w:r>
      <w:r w:rsidR="003B289C">
        <w:rPr>
          <w:rFonts w:ascii="Arial" w:eastAsia="Arial" w:hAnsi="Arial" w:cs="Arial"/>
          <w:bCs/>
          <w:position w:val="1"/>
        </w:rPr>
        <w:t xml:space="preserve"> </w:t>
      </w:r>
    </w:p>
    <w:p w14:paraId="06B92903" w14:textId="77777777" w:rsidR="0087559A" w:rsidRDefault="0087559A" w:rsidP="0087559A">
      <w:pPr>
        <w:spacing w:after="0" w:line="240" w:lineRule="auto"/>
        <w:rPr>
          <w:rFonts w:ascii="Arial" w:eastAsia="Arial" w:hAnsi="Arial" w:cs="Arial"/>
          <w:bCs/>
          <w:position w:val="1"/>
        </w:rPr>
      </w:pPr>
    </w:p>
    <w:p w14:paraId="0867190E"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A.</w:t>
      </w:r>
      <w:r w:rsidR="00336B4D">
        <w:rPr>
          <w:rFonts w:ascii="Arial" w:eastAsia="Arial" w:hAnsi="Arial" w:cs="Arial"/>
          <w:bCs/>
          <w:position w:val="1"/>
        </w:rPr>
        <w:t xml:space="preserve"> Each time it is worn</w:t>
      </w:r>
      <w:r w:rsidR="003B289C">
        <w:rPr>
          <w:rFonts w:ascii="Arial" w:eastAsia="Arial" w:hAnsi="Arial" w:cs="Arial"/>
          <w:bCs/>
          <w:position w:val="1"/>
        </w:rPr>
        <w:t xml:space="preserve"> </w:t>
      </w:r>
    </w:p>
    <w:p w14:paraId="7638F411"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B.</w:t>
      </w:r>
      <w:r w:rsidR="00336B4D">
        <w:rPr>
          <w:rFonts w:ascii="Arial" w:eastAsia="Arial" w:hAnsi="Arial" w:cs="Arial"/>
          <w:bCs/>
          <w:position w:val="1"/>
        </w:rPr>
        <w:t xml:space="preserve"> Daily</w:t>
      </w:r>
    </w:p>
    <w:p w14:paraId="01F8230C"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C.</w:t>
      </w:r>
      <w:r w:rsidR="00336B4D">
        <w:rPr>
          <w:rFonts w:ascii="Arial" w:eastAsia="Arial" w:hAnsi="Arial" w:cs="Arial"/>
          <w:bCs/>
          <w:position w:val="1"/>
        </w:rPr>
        <w:t xml:space="preserve"> Weekly</w:t>
      </w:r>
    </w:p>
    <w:p w14:paraId="27652202" w14:textId="77777777" w:rsidR="0087559A" w:rsidRDefault="0087559A" w:rsidP="0087559A">
      <w:pPr>
        <w:spacing w:after="0" w:line="240" w:lineRule="auto"/>
        <w:rPr>
          <w:rFonts w:ascii="Arial" w:eastAsia="Arial" w:hAnsi="Arial" w:cs="Arial"/>
          <w:bCs/>
          <w:position w:val="1"/>
        </w:rPr>
      </w:pPr>
      <w:r>
        <w:rPr>
          <w:rFonts w:ascii="Arial" w:eastAsia="Arial" w:hAnsi="Arial" w:cs="Arial"/>
          <w:bCs/>
          <w:position w:val="1"/>
        </w:rPr>
        <w:tab/>
        <w:t>D.</w:t>
      </w:r>
      <w:r w:rsidR="00336B4D">
        <w:rPr>
          <w:rFonts w:ascii="Arial" w:eastAsia="Arial" w:hAnsi="Arial" w:cs="Arial"/>
          <w:bCs/>
          <w:position w:val="1"/>
        </w:rPr>
        <w:t xml:space="preserve"> Monthly</w:t>
      </w:r>
    </w:p>
    <w:p w14:paraId="6DD6655E" w14:textId="77777777" w:rsidR="00336B4D" w:rsidRDefault="00336B4D" w:rsidP="0087559A">
      <w:pPr>
        <w:spacing w:after="0" w:line="240" w:lineRule="auto"/>
        <w:rPr>
          <w:rFonts w:ascii="Arial" w:eastAsia="Arial" w:hAnsi="Arial" w:cs="Arial"/>
          <w:bCs/>
          <w:position w:val="1"/>
        </w:rPr>
      </w:pPr>
    </w:p>
    <w:p w14:paraId="54FBB24C" w14:textId="77777777" w:rsidR="0087559A" w:rsidRDefault="00336B4D" w:rsidP="0087559A">
      <w:pPr>
        <w:spacing w:after="0" w:line="240" w:lineRule="auto"/>
        <w:rPr>
          <w:rFonts w:ascii="Arial" w:eastAsia="Arial" w:hAnsi="Arial" w:cs="Arial"/>
          <w:bCs/>
          <w:position w:val="1"/>
        </w:rPr>
      </w:pPr>
      <w:r>
        <w:rPr>
          <w:rFonts w:ascii="Arial" w:eastAsia="Arial" w:hAnsi="Arial" w:cs="Arial"/>
          <w:bCs/>
          <w:position w:val="1"/>
        </w:rPr>
        <w:t xml:space="preserve">17.   </w:t>
      </w:r>
      <w:r>
        <w:rPr>
          <w:rFonts w:ascii="Arial" w:eastAsia="Arial" w:hAnsi="Arial" w:cs="Arial"/>
          <w:bCs/>
          <w:position w:val="1"/>
        </w:rPr>
        <w:tab/>
        <w:t>Respirators, filters and cartridges must be certified by which organization?</w:t>
      </w:r>
    </w:p>
    <w:p w14:paraId="56F3DDDB" w14:textId="77777777" w:rsidR="00336B4D" w:rsidRDefault="00336B4D" w:rsidP="0087559A">
      <w:pPr>
        <w:spacing w:after="0" w:line="240" w:lineRule="auto"/>
        <w:rPr>
          <w:rFonts w:ascii="Arial" w:eastAsia="Arial" w:hAnsi="Arial" w:cs="Arial"/>
          <w:bCs/>
          <w:position w:val="1"/>
        </w:rPr>
      </w:pPr>
    </w:p>
    <w:p w14:paraId="64930900" w14:textId="77777777" w:rsidR="00336B4D" w:rsidRDefault="00336B4D" w:rsidP="00336B4D">
      <w:pPr>
        <w:spacing w:after="0" w:line="240" w:lineRule="auto"/>
        <w:rPr>
          <w:rFonts w:ascii="Arial" w:eastAsia="Arial" w:hAnsi="Arial" w:cs="Arial"/>
          <w:bCs/>
          <w:position w:val="1"/>
        </w:rPr>
      </w:pPr>
      <w:r>
        <w:rPr>
          <w:rFonts w:ascii="Arial" w:eastAsia="Arial" w:hAnsi="Arial" w:cs="Arial"/>
          <w:bCs/>
          <w:position w:val="1"/>
        </w:rPr>
        <w:tab/>
        <w:t xml:space="preserve">A. ANSI </w:t>
      </w:r>
    </w:p>
    <w:p w14:paraId="77CD3B29" w14:textId="77777777" w:rsidR="00336B4D" w:rsidRDefault="00336B4D" w:rsidP="00336B4D">
      <w:pPr>
        <w:spacing w:after="0" w:line="240" w:lineRule="auto"/>
        <w:rPr>
          <w:rFonts w:ascii="Arial" w:eastAsia="Arial" w:hAnsi="Arial" w:cs="Arial"/>
          <w:bCs/>
          <w:position w:val="1"/>
        </w:rPr>
      </w:pPr>
      <w:r>
        <w:rPr>
          <w:rFonts w:ascii="Arial" w:eastAsia="Arial" w:hAnsi="Arial" w:cs="Arial"/>
          <w:bCs/>
          <w:position w:val="1"/>
        </w:rPr>
        <w:tab/>
        <w:t>B. ASTM</w:t>
      </w:r>
    </w:p>
    <w:p w14:paraId="17637EE5" w14:textId="77777777" w:rsidR="00336B4D" w:rsidRDefault="00336B4D" w:rsidP="00336B4D">
      <w:pPr>
        <w:spacing w:after="0" w:line="240" w:lineRule="auto"/>
        <w:rPr>
          <w:rFonts w:ascii="Arial" w:eastAsia="Arial" w:hAnsi="Arial" w:cs="Arial"/>
          <w:bCs/>
          <w:position w:val="1"/>
        </w:rPr>
      </w:pPr>
      <w:r>
        <w:rPr>
          <w:rFonts w:ascii="Arial" w:eastAsia="Arial" w:hAnsi="Arial" w:cs="Arial"/>
          <w:bCs/>
          <w:position w:val="1"/>
        </w:rPr>
        <w:tab/>
        <w:t>C. NIOSH</w:t>
      </w:r>
    </w:p>
    <w:p w14:paraId="5F07D95A" w14:textId="77777777" w:rsidR="00336B4D" w:rsidRDefault="00336B4D" w:rsidP="00336B4D">
      <w:pPr>
        <w:spacing w:after="0" w:line="240" w:lineRule="auto"/>
        <w:rPr>
          <w:rFonts w:ascii="Arial" w:eastAsia="Arial" w:hAnsi="Arial" w:cs="Arial"/>
          <w:bCs/>
          <w:position w:val="1"/>
        </w:rPr>
      </w:pPr>
      <w:r>
        <w:rPr>
          <w:rFonts w:ascii="Arial" w:eastAsia="Arial" w:hAnsi="Arial" w:cs="Arial"/>
          <w:bCs/>
          <w:position w:val="1"/>
        </w:rPr>
        <w:tab/>
        <w:t>D. OSHA</w:t>
      </w:r>
    </w:p>
    <w:p w14:paraId="4B2A3A72" w14:textId="77777777" w:rsidR="00336B4D" w:rsidRDefault="00336B4D" w:rsidP="00336B4D">
      <w:pPr>
        <w:spacing w:after="0" w:line="240" w:lineRule="auto"/>
        <w:rPr>
          <w:rFonts w:ascii="Arial" w:eastAsia="Arial" w:hAnsi="Arial" w:cs="Arial"/>
          <w:bCs/>
          <w:position w:val="1"/>
        </w:rPr>
      </w:pPr>
    </w:p>
    <w:p w14:paraId="2E10FEB5" w14:textId="77777777" w:rsidR="00336B4D" w:rsidRDefault="00336B4D" w:rsidP="00336B4D">
      <w:pPr>
        <w:spacing w:after="0" w:line="240" w:lineRule="auto"/>
        <w:rPr>
          <w:rFonts w:ascii="Arial" w:eastAsia="Arial" w:hAnsi="Arial" w:cs="Arial"/>
          <w:bCs/>
          <w:position w:val="1"/>
        </w:rPr>
      </w:pPr>
      <w:r>
        <w:rPr>
          <w:rFonts w:ascii="Arial" w:eastAsia="Arial" w:hAnsi="Arial" w:cs="Arial"/>
          <w:bCs/>
          <w:position w:val="1"/>
        </w:rPr>
        <w:t>18.</w:t>
      </w:r>
      <w:r>
        <w:rPr>
          <w:rFonts w:ascii="Arial" w:eastAsia="Arial" w:hAnsi="Arial" w:cs="Arial"/>
          <w:bCs/>
          <w:position w:val="1"/>
        </w:rPr>
        <w:tab/>
        <w:t>An employer is considering two forms of hearing protection</w:t>
      </w:r>
      <w:r w:rsidR="00D97291">
        <w:rPr>
          <w:rFonts w:ascii="Arial" w:eastAsia="Arial" w:hAnsi="Arial" w:cs="Arial"/>
          <w:bCs/>
          <w:position w:val="1"/>
        </w:rPr>
        <w:t>.</w:t>
      </w:r>
      <w:r>
        <w:rPr>
          <w:rFonts w:ascii="Arial" w:eastAsia="Arial" w:hAnsi="Arial" w:cs="Arial"/>
          <w:bCs/>
          <w:position w:val="1"/>
        </w:rPr>
        <w:t xml:space="preserve"> </w:t>
      </w:r>
      <w:r w:rsidR="009E605F">
        <w:rPr>
          <w:rFonts w:ascii="Arial" w:eastAsia="Arial" w:hAnsi="Arial" w:cs="Arial"/>
          <w:bCs/>
          <w:position w:val="1"/>
        </w:rPr>
        <w:t xml:space="preserve">Product “A” has a </w:t>
      </w:r>
      <w:r>
        <w:rPr>
          <w:rFonts w:ascii="Arial" w:eastAsia="Arial" w:hAnsi="Arial" w:cs="Arial"/>
          <w:bCs/>
          <w:position w:val="1"/>
        </w:rPr>
        <w:t xml:space="preserve">NRR </w:t>
      </w:r>
      <w:r w:rsidR="009E605F">
        <w:rPr>
          <w:rFonts w:ascii="Arial" w:eastAsia="Arial" w:hAnsi="Arial" w:cs="Arial"/>
          <w:bCs/>
          <w:position w:val="1"/>
        </w:rPr>
        <w:tab/>
      </w:r>
      <w:r>
        <w:rPr>
          <w:rFonts w:ascii="Arial" w:eastAsia="Arial" w:hAnsi="Arial" w:cs="Arial"/>
          <w:bCs/>
          <w:position w:val="1"/>
        </w:rPr>
        <w:t xml:space="preserve">rating </w:t>
      </w:r>
      <w:r w:rsidR="009E605F">
        <w:rPr>
          <w:rFonts w:ascii="Arial" w:eastAsia="Arial" w:hAnsi="Arial" w:cs="Arial"/>
          <w:bCs/>
          <w:position w:val="1"/>
        </w:rPr>
        <w:t xml:space="preserve">of 25 and the Product “B” has a NRR of 33. Which is the more effective hearing </w:t>
      </w:r>
      <w:r w:rsidR="009E605F">
        <w:rPr>
          <w:rFonts w:ascii="Arial" w:eastAsia="Arial" w:hAnsi="Arial" w:cs="Arial"/>
          <w:bCs/>
          <w:position w:val="1"/>
        </w:rPr>
        <w:tab/>
        <w:t>protection?</w:t>
      </w:r>
    </w:p>
    <w:p w14:paraId="5D0830AE" w14:textId="77777777" w:rsidR="00336B4D" w:rsidRDefault="00336B4D" w:rsidP="0087559A">
      <w:pPr>
        <w:spacing w:after="0" w:line="240" w:lineRule="auto"/>
        <w:rPr>
          <w:rFonts w:ascii="Arial" w:eastAsia="Arial" w:hAnsi="Arial" w:cs="Arial"/>
          <w:bCs/>
          <w:position w:val="1"/>
        </w:rPr>
      </w:pPr>
    </w:p>
    <w:p w14:paraId="1E4075A1" w14:textId="77777777" w:rsidR="0087559A" w:rsidRDefault="009E605F" w:rsidP="0087559A">
      <w:pPr>
        <w:spacing w:after="0" w:line="240" w:lineRule="auto"/>
        <w:rPr>
          <w:rFonts w:ascii="Arial" w:eastAsia="Arial" w:hAnsi="Arial" w:cs="Arial"/>
          <w:bCs/>
          <w:position w:val="1"/>
        </w:rPr>
      </w:pPr>
      <w:r>
        <w:rPr>
          <w:rFonts w:ascii="Arial" w:eastAsia="Arial" w:hAnsi="Arial" w:cs="Arial"/>
          <w:bCs/>
          <w:position w:val="1"/>
        </w:rPr>
        <w:tab/>
        <w:t>A. Product “A”</w:t>
      </w:r>
    </w:p>
    <w:p w14:paraId="29ED62FA" w14:textId="77777777" w:rsidR="009E605F" w:rsidRDefault="009E605F" w:rsidP="0087559A">
      <w:pPr>
        <w:spacing w:after="0" w:line="240" w:lineRule="auto"/>
        <w:rPr>
          <w:rFonts w:ascii="Arial" w:eastAsia="Arial" w:hAnsi="Arial" w:cs="Arial"/>
          <w:bCs/>
          <w:position w:val="1"/>
        </w:rPr>
      </w:pPr>
      <w:r>
        <w:rPr>
          <w:rFonts w:ascii="Arial" w:eastAsia="Arial" w:hAnsi="Arial" w:cs="Arial"/>
          <w:bCs/>
          <w:position w:val="1"/>
        </w:rPr>
        <w:tab/>
        <w:t>B. Product “B”</w:t>
      </w:r>
    </w:p>
    <w:p w14:paraId="12FAE139" w14:textId="77777777" w:rsidR="00533544" w:rsidRDefault="00533544" w:rsidP="00533544">
      <w:pPr>
        <w:spacing w:after="0" w:line="240" w:lineRule="auto"/>
        <w:rPr>
          <w:rFonts w:eastAsia="Arial" w:cs="Arial"/>
          <w:i/>
          <w:iCs/>
          <w:color w:val="000000"/>
        </w:rPr>
      </w:pPr>
    </w:p>
    <w:p w14:paraId="3D9EF75D" w14:textId="77777777" w:rsidR="00533544" w:rsidRDefault="00533544" w:rsidP="00533544">
      <w:pPr>
        <w:spacing w:after="0" w:line="240" w:lineRule="auto"/>
        <w:rPr>
          <w:rFonts w:eastAsia="Arial" w:cs="Arial"/>
          <w:i/>
          <w:iCs/>
          <w:color w:val="000000"/>
        </w:rPr>
      </w:pPr>
    </w:p>
    <w:p w14:paraId="16847258" w14:textId="77777777" w:rsidR="00533544" w:rsidRDefault="00533544" w:rsidP="00533544">
      <w:pPr>
        <w:spacing w:after="0" w:line="240" w:lineRule="auto"/>
        <w:rPr>
          <w:rFonts w:ascii="Arial" w:eastAsia="Arial" w:hAnsi="Arial" w:cs="Arial"/>
          <w:b/>
          <w:bCs/>
          <w:position w:val="1"/>
          <w:sz w:val="32"/>
          <w:szCs w:val="32"/>
        </w:rPr>
      </w:pPr>
      <w:r w:rsidRPr="004A793F">
        <w:rPr>
          <w:rFonts w:eastAsia="Arial" w:cs="Arial"/>
          <w:i/>
          <w:iCs/>
          <w:color w:val="000000"/>
        </w:rPr>
        <w:t>This material was produced under grant number SH-26316-SH4 from the Occupational Safety and Health Administration, U.S. Department of Labor. It does not necessarily reflect the views or policies of the U.S. Department of Labor, nor does mention of trades names, commercial products, or organizations imply endorsement by the U.S. Government</w:t>
      </w:r>
      <w:r>
        <w:rPr>
          <w:rFonts w:eastAsia="Arial" w:cs="Arial"/>
          <w:i/>
          <w:iCs/>
          <w:color w:val="000000"/>
        </w:rPr>
        <w:t>.</w:t>
      </w:r>
    </w:p>
    <w:p w14:paraId="72235F5A" w14:textId="77777777" w:rsidR="00533544" w:rsidRPr="0087559A" w:rsidRDefault="00533544" w:rsidP="0087559A">
      <w:pPr>
        <w:spacing w:after="0" w:line="240" w:lineRule="auto"/>
        <w:rPr>
          <w:rFonts w:ascii="Arial" w:eastAsia="Arial" w:hAnsi="Arial" w:cs="Arial"/>
          <w:bCs/>
          <w:position w:val="1"/>
        </w:rPr>
      </w:pPr>
    </w:p>
    <w:sectPr w:rsidR="00533544" w:rsidRPr="0087559A" w:rsidSect="00290AAA">
      <w:headerReference w:type="even" r:id="rId7"/>
      <w:headerReference w:type="default" r:id="rId8"/>
      <w:footerReference w:type="even" r:id="rId9"/>
      <w:footerReference w:type="default" r:id="rId10"/>
      <w:headerReference w:type="first" r:id="rId11"/>
      <w:footerReference w:type="first" r:id="rId12"/>
      <w:pgSz w:w="12240" w:h="15840"/>
      <w:pgMar w:top="8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D79C6" w14:textId="77777777" w:rsidR="009C456D" w:rsidRDefault="009C456D" w:rsidP="00E65A83">
      <w:pPr>
        <w:spacing w:after="0" w:line="240" w:lineRule="auto"/>
      </w:pPr>
      <w:r>
        <w:separator/>
      </w:r>
    </w:p>
  </w:endnote>
  <w:endnote w:type="continuationSeparator" w:id="0">
    <w:p w14:paraId="4DF95E94" w14:textId="77777777" w:rsidR="009C456D" w:rsidRDefault="009C456D" w:rsidP="00E6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BDDD" w14:textId="77777777" w:rsidR="00290AAA" w:rsidRDefault="00290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2181D" w14:textId="77777777" w:rsidR="00290AAA" w:rsidRDefault="00290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77217" w14:textId="77777777" w:rsidR="00290AAA" w:rsidRDefault="00290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59A9E" w14:textId="77777777" w:rsidR="009C456D" w:rsidRDefault="009C456D" w:rsidP="00E65A83">
      <w:pPr>
        <w:spacing w:after="0" w:line="240" w:lineRule="auto"/>
      </w:pPr>
      <w:r>
        <w:separator/>
      </w:r>
    </w:p>
  </w:footnote>
  <w:footnote w:type="continuationSeparator" w:id="0">
    <w:p w14:paraId="7B198A54" w14:textId="77777777" w:rsidR="009C456D" w:rsidRDefault="009C456D" w:rsidP="00E65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067F5" w14:textId="77777777" w:rsidR="00290AAA" w:rsidRDefault="00290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1BF7" w14:textId="77777777" w:rsidR="00E65A83" w:rsidRPr="00E65A83" w:rsidRDefault="00E65A83" w:rsidP="00E65A83">
    <w:pPr>
      <w:spacing w:after="0" w:line="240" w:lineRule="auto"/>
      <w:rPr>
        <w:rFonts w:ascii="Arial" w:eastAsia="Arial" w:hAnsi="Arial" w:cs="Arial"/>
        <w:b/>
        <w:bCs/>
        <w:color w:val="808080" w:themeColor="background1" w:themeShade="80"/>
        <w:position w:val="1"/>
        <w:sz w:val="24"/>
        <w:szCs w:val="24"/>
      </w:rPr>
    </w:pPr>
    <w:r w:rsidRPr="00E65A83">
      <w:rPr>
        <w:rFonts w:ascii="Arial" w:eastAsia="Arial" w:hAnsi="Arial" w:cs="Arial"/>
        <w:b/>
        <w:bCs/>
        <w:color w:val="808080" w:themeColor="background1" w:themeShade="80"/>
        <w:position w:val="1"/>
        <w:sz w:val="24"/>
        <w:szCs w:val="24"/>
      </w:rPr>
      <w:t>Warehouse Worker Hazards in Structural Steel Fabricating and Supply Companies-Train the Trainer Session</w:t>
    </w:r>
  </w:p>
  <w:p w14:paraId="755AB87B" w14:textId="77777777" w:rsidR="00E65A83" w:rsidRPr="00E65A83" w:rsidRDefault="00E65A83" w:rsidP="00E65A83">
    <w:pPr>
      <w:spacing w:after="0" w:line="240" w:lineRule="auto"/>
      <w:rPr>
        <w:rFonts w:ascii="Arial" w:eastAsia="Arial" w:hAnsi="Arial" w:cs="Arial"/>
        <w:b/>
        <w:bCs/>
        <w:color w:val="808080" w:themeColor="background1" w:themeShade="80"/>
        <w:position w:val="1"/>
        <w:sz w:val="24"/>
        <w:szCs w:val="24"/>
      </w:rPr>
    </w:pPr>
  </w:p>
  <w:p w14:paraId="34643A4D" w14:textId="77777777" w:rsidR="00E65A83" w:rsidRPr="00F1293E" w:rsidRDefault="00E65A83" w:rsidP="00290AAA">
    <w:pPr>
      <w:spacing w:after="0" w:line="240" w:lineRule="auto"/>
      <w:rPr>
        <w:rFonts w:ascii="Arial" w:eastAsia="Arial" w:hAnsi="Arial" w:cs="Arial"/>
        <w:bCs/>
        <w:i/>
        <w:color w:val="0070C0"/>
        <w:position w:val="1"/>
      </w:rPr>
    </w:pPr>
    <w:r w:rsidRPr="00E65A83">
      <w:rPr>
        <w:rFonts w:ascii="Arial" w:eastAsia="Arial" w:hAnsi="Arial" w:cs="Arial"/>
        <w:bCs/>
        <w:color w:val="808080" w:themeColor="background1" w:themeShade="80"/>
        <w:position w:val="1"/>
      </w:rPr>
      <w:t>Program Informati</w:t>
    </w:r>
    <w:r w:rsidR="00290AAA">
      <w:rPr>
        <w:rFonts w:ascii="Arial" w:eastAsia="Arial" w:hAnsi="Arial" w:cs="Arial"/>
        <w:bCs/>
        <w:color w:val="808080" w:themeColor="background1" w:themeShade="80"/>
        <w:position w:val="1"/>
      </w:rPr>
      <w:t xml:space="preserve">on: </w:t>
    </w:r>
    <w:r w:rsidR="00290AAA">
      <w:rPr>
        <w:rFonts w:ascii="Arial" w:eastAsia="Arial" w:hAnsi="Arial" w:cs="Arial"/>
        <w:bCs/>
        <w:i/>
        <w:color w:val="0070C0"/>
        <w:position w:val="1"/>
      </w:rPr>
      <w:t>Steel Warehouse Worker “Train the Train</w:t>
    </w:r>
    <w:r w:rsidR="00F1293E">
      <w:rPr>
        <w:rFonts w:ascii="Arial" w:eastAsia="Arial" w:hAnsi="Arial" w:cs="Arial"/>
        <w:bCs/>
        <w:i/>
        <w:color w:val="0070C0"/>
        <w:position w:val="1"/>
      </w:rPr>
      <w:t>er”,</w:t>
    </w:r>
    <w:r w:rsidR="00F1293E" w:rsidRPr="00F1293E">
      <w:rPr>
        <w:rFonts w:ascii="Arial" w:eastAsia="Arial" w:hAnsi="Arial" w:cs="Arial"/>
        <w:bCs/>
        <w:i/>
        <w:color w:val="0070C0"/>
        <w:position w:val="1"/>
      </w:rPr>
      <w:t xml:space="preserve"> </w:t>
    </w:r>
    <w:r w:rsidR="00F1293E" w:rsidRPr="00915921">
      <w:rPr>
        <w:rFonts w:ascii="Arial" w:eastAsia="Arial" w:hAnsi="Arial" w:cs="Arial"/>
        <w:bCs/>
        <w:i/>
        <w:color w:val="0070C0"/>
        <w:position w:val="1"/>
      </w:rPr>
      <w:t>Insert Date and Location</w:t>
    </w:r>
  </w:p>
  <w:p w14:paraId="041D59F1" w14:textId="77777777" w:rsidR="00E65A83" w:rsidRDefault="00E65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A04E" w14:textId="77777777" w:rsidR="00290AAA" w:rsidRDefault="00290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Ao8PpqjzbtJd+lF6nvWyduNlm5A=" w:salt="ORCULWLSx1NVfN6fnE9CmQ=="/>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3NjY0tDAzMzM2MjVU0lEKTi0uzszPAykwrAUA8kWcGiwAAAA="/>
  </w:docVars>
  <w:rsids>
    <w:rsidRoot w:val="00E65A83"/>
    <w:rsid w:val="000A4A0A"/>
    <w:rsid w:val="000F6A33"/>
    <w:rsid w:val="00121313"/>
    <w:rsid w:val="00186902"/>
    <w:rsid w:val="00194B96"/>
    <w:rsid w:val="001E4F3E"/>
    <w:rsid w:val="002354D6"/>
    <w:rsid w:val="00271C03"/>
    <w:rsid w:val="00290AAA"/>
    <w:rsid w:val="002A527A"/>
    <w:rsid w:val="003338D7"/>
    <w:rsid w:val="00336B4D"/>
    <w:rsid w:val="00367677"/>
    <w:rsid w:val="003B289C"/>
    <w:rsid w:val="003E3A03"/>
    <w:rsid w:val="00417E83"/>
    <w:rsid w:val="00432373"/>
    <w:rsid w:val="00484A39"/>
    <w:rsid w:val="00533544"/>
    <w:rsid w:val="005421AA"/>
    <w:rsid w:val="0064049F"/>
    <w:rsid w:val="006846D4"/>
    <w:rsid w:val="006E5C60"/>
    <w:rsid w:val="006F0062"/>
    <w:rsid w:val="006F2DCE"/>
    <w:rsid w:val="006F66B3"/>
    <w:rsid w:val="0071501A"/>
    <w:rsid w:val="0079674A"/>
    <w:rsid w:val="007E2ECD"/>
    <w:rsid w:val="0087559A"/>
    <w:rsid w:val="008D39A1"/>
    <w:rsid w:val="009506FE"/>
    <w:rsid w:val="009C456D"/>
    <w:rsid w:val="009E5BA7"/>
    <w:rsid w:val="009E605F"/>
    <w:rsid w:val="00AE473B"/>
    <w:rsid w:val="00B619E3"/>
    <w:rsid w:val="00BC2686"/>
    <w:rsid w:val="00C6173C"/>
    <w:rsid w:val="00C815EC"/>
    <w:rsid w:val="00C95C9E"/>
    <w:rsid w:val="00D2396D"/>
    <w:rsid w:val="00D611A6"/>
    <w:rsid w:val="00D97291"/>
    <w:rsid w:val="00DB4F35"/>
    <w:rsid w:val="00DE1107"/>
    <w:rsid w:val="00E20650"/>
    <w:rsid w:val="00E65A83"/>
    <w:rsid w:val="00E719D3"/>
    <w:rsid w:val="00E75225"/>
    <w:rsid w:val="00EB334E"/>
    <w:rsid w:val="00F1293E"/>
    <w:rsid w:val="00F64EBB"/>
    <w:rsid w:val="00F9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3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83"/>
  </w:style>
  <w:style w:type="paragraph" w:styleId="Footer">
    <w:name w:val="footer"/>
    <w:basedOn w:val="Normal"/>
    <w:link w:val="FooterChar"/>
    <w:uiPriority w:val="99"/>
    <w:unhideWhenUsed/>
    <w:rsid w:val="00E6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3"/>
  </w:style>
  <w:style w:type="paragraph" w:styleId="BalloonText">
    <w:name w:val="Balloon Text"/>
    <w:basedOn w:val="Normal"/>
    <w:link w:val="BalloonTextChar"/>
    <w:uiPriority w:val="99"/>
    <w:semiHidden/>
    <w:unhideWhenUsed/>
    <w:rsid w:val="00E6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83"/>
  </w:style>
  <w:style w:type="paragraph" w:styleId="Footer">
    <w:name w:val="footer"/>
    <w:basedOn w:val="Normal"/>
    <w:link w:val="FooterChar"/>
    <w:uiPriority w:val="99"/>
    <w:unhideWhenUsed/>
    <w:rsid w:val="00E6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3"/>
  </w:style>
  <w:style w:type="paragraph" w:styleId="BalloonText">
    <w:name w:val="Balloon Text"/>
    <w:basedOn w:val="Normal"/>
    <w:link w:val="BalloonTextChar"/>
    <w:uiPriority w:val="99"/>
    <w:semiHidden/>
    <w:unhideWhenUsed/>
    <w:rsid w:val="00E6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Mrozowski, Timothy</dc:creator>
  <cp:lastModifiedBy>Larry Kruth</cp:lastModifiedBy>
  <cp:revision>2</cp:revision>
  <cp:lastPrinted>2015-06-20T14:47:00Z</cp:lastPrinted>
  <dcterms:created xsi:type="dcterms:W3CDTF">2018-01-29T20:59:00Z</dcterms:created>
  <dcterms:modified xsi:type="dcterms:W3CDTF">2018-01-29T20:59:00Z</dcterms:modified>
</cp:coreProperties>
</file>